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AA709" w14:textId="77777777" w:rsidR="00740EAC" w:rsidRPr="00A52C12" w:rsidRDefault="00740EAC" w:rsidP="00740EAC">
      <w:pPr>
        <w:ind w:left="0" w:firstLine="0"/>
        <w:jc w:val="center"/>
      </w:pPr>
      <w:bookmarkStart w:id="0" w:name="_GoBack"/>
      <w:r w:rsidRPr="00A52C12">
        <w:rPr>
          <w:b/>
        </w:rPr>
        <w:t>GUIDELINES</w:t>
      </w:r>
    </w:p>
    <w:p w14:paraId="4AD6D9FD" w14:textId="77777777" w:rsidR="00740EAC" w:rsidRPr="00A52C12" w:rsidRDefault="00740EAC" w:rsidP="00740EAC">
      <w:pPr>
        <w:ind w:left="0" w:firstLine="0"/>
        <w:jc w:val="center"/>
      </w:pPr>
      <w:proofErr w:type="gramStart"/>
      <w:r w:rsidRPr="00A52C12">
        <w:t>for</w:t>
      </w:r>
      <w:proofErr w:type="gramEnd"/>
    </w:p>
    <w:p w14:paraId="2F7590F5" w14:textId="77777777" w:rsidR="00740EAC" w:rsidRPr="00A52C12" w:rsidRDefault="00740EAC" w:rsidP="009C19BA">
      <w:pPr>
        <w:ind w:left="0" w:firstLine="0"/>
        <w:jc w:val="center"/>
        <w:rPr>
          <w:b/>
        </w:rPr>
      </w:pPr>
      <w:r w:rsidRPr="00A52C12">
        <w:rPr>
          <w:b/>
        </w:rPr>
        <w:t>ALLOCATION &amp; MANAGEMENT of RESEARCH SPACE</w:t>
      </w:r>
    </w:p>
    <w:p w14:paraId="4C46DCDF" w14:textId="77777777" w:rsidR="00740EAC" w:rsidRPr="00A52C12" w:rsidRDefault="00740EAC" w:rsidP="00740EAC">
      <w:pPr>
        <w:ind w:left="0" w:firstLine="0"/>
      </w:pPr>
    </w:p>
    <w:p w14:paraId="559436FE" w14:textId="77777777" w:rsidR="00740EAC" w:rsidRPr="00A52C12" w:rsidRDefault="00740EAC" w:rsidP="006A0230">
      <w:pPr>
        <w:pStyle w:val="ListParagraph"/>
        <w:numPr>
          <w:ilvl w:val="0"/>
          <w:numId w:val="3"/>
        </w:numPr>
        <w:ind w:left="360"/>
        <w:rPr>
          <w:b/>
          <w:iCs/>
          <w:u w:val="single"/>
        </w:rPr>
      </w:pPr>
      <w:r w:rsidRPr="00A52C12">
        <w:rPr>
          <w:b/>
          <w:iCs/>
          <w:u w:val="single"/>
        </w:rPr>
        <w:t>INTRODUCTION</w:t>
      </w:r>
    </w:p>
    <w:p w14:paraId="320EA243" w14:textId="77777777" w:rsidR="002B218C" w:rsidRPr="00A52C12" w:rsidRDefault="00740EAC" w:rsidP="00FB0C65">
      <w:pPr>
        <w:spacing w:after="120"/>
        <w:ind w:left="0" w:firstLine="0"/>
        <w:rPr>
          <w:iCs/>
        </w:rPr>
      </w:pPr>
      <w:r w:rsidRPr="00A52C12">
        <w:rPr>
          <w:iCs/>
        </w:rPr>
        <w:t>University space allocated in support of research and creative activities will be managed consistent with the MSU Space Management Policy</w:t>
      </w:r>
      <w:r w:rsidR="00163938" w:rsidRPr="00A52C12">
        <w:rPr>
          <w:iCs/>
        </w:rPr>
        <w:t xml:space="preserve"> (</w:t>
      </w:r>
      <w:hyperlink r:id="rId8" w:history="1">
        <w:r w:rsidR="00163938" w:rsidRPr="00A52C12">
          <w:rPr>
            <w:rStyle w:val="Hyperlink"/>
            <w:iCs/>
          </w:rPr>
          <w:t>http://www.montana.edu/policy/space-management/</w:t>
        </w:r>
      </w:hyperlink>
      <w:r w:rsidR="00163938" w:rsidRPr="00A52C12">
        <w:rPr>
          <w:iCs/>
        </w:rPr>
        <w:t>)</w:t>
      </w:r>
      <w:r w:rsidR="0087575F">
        <w:rPr>
          <w:iCs/>
        </w:rPr>
        <w:t xml:space="preserve"> in alignment with recommendations and priorities listed below. </w:t>
      </w:r>
      <w:r w:rsidRPr="00A52C12">
        <w:rPr>
          <w:iCs/>
        </w:rPr>
        <w:t xml:space="preserve">Thoughtfully organized and assigned, </w:t>
      </w:r>
      <w:r w:rsidR="00EE149C">
        <w:rPr>
          <w:iCs/>
        </w:rPr>
        <w:t>research space</w:t>
      </w:r>
      <w:r w:rsidRPr="00A52C12">
        <w:rPr>
          <w:iCs/>
        </w:rPr>
        <w:t xml:space="preserve"> will </w:t>
      </w:r>
      <w:r w:rsidR="00EE149C">
        <w:rPr>
          <w:iCs/>
        </w:rPr>
        <w:t xml:space="preserve">help </w:t>
      </w:r>
      <w:r w:rsidRPr="00A52C12">
        <w:rPr>
          <w:iCs/>
        </w:rPr>
        <w:t xml:space="preserve">unite faculty, </w:t>
      </w:r>
      <w:r w:rsidR="00EB461B">
        <w:rPr>
          <w:iCs/>
        </w:rPr>
        <w:t>student</w:t>
      </w:r>
      <w:r w:rsidRPr="00A52C12">
        <w:rPr>
          <w:iCs/>
        </w:rPr>
        <w:t>s and staff in synergistic environments which optimize collabor</w:t>
      </w:r>
      <w:r w:rsidR="006B79F2" w:rsidRPr="00A52C12">
        <w:rPr>
          <w:iCs/>
        </w:rPr>
        <w:t>ations, while providing an optimal</w:t>
      </w:r>
      <w:r w:rsidRPr="00A52C12">
        <w:rPr>
          <w:iCs/>
        </w:rPr>
        <w:t xml:space="preserve"> mix of lab, studio, office, and core equipment spaces. Proper balance of these spaces is essential in fulfilling the diverse and critical needs </w:t>
      </w:r>
      <w:r w:rsidR="003E0774" w:rsidRPr="00A52C12">
        <w:rPr>
          <w:iCs/>
        </w:rPr>
        <w:t>of Montana’s land grant university; research, education</w:t>
      </w:r>
      <w:r w:rsidR="00756717">
        <w:rPr>
          <w:iCs/>
        </w:rPr>
        <w:t>, outreach,</w:t>
      </w:r>
      <w:r w:rsidR="003E0774" w:rsidRPr="00A52C12">
        <w:rPr>
          <w:iCs/>
        </w:rPr>
        <w:t xml:space="preserve"> and service. It is recognized that quality research </w:t>
      </w:r>
      <w:r w:rsidRPr="00A52C12">
        <w:rPr>
          <w:iCs/>
        </w:rPr>
        <w:t xml:space="preserve">space </w:t>
      </w:r>
      <w:r w:rsidR="003E0774" w:rsidRPr="00A52C12">
        <w:rPr>
          <w:iCs/>
        </w:rPr>
        <w:t xml:space="preserve">is </w:t>
      </w:r>
      <w:r w:rsidR="00336FDF" w:rsidRPr="00A52C12">
        <w:rPr>
          <w:iCs/>
        </w:rPr>
        <w:t xml:space="preserve">necessary </w:t>
      </w:r>
      <w:r w:rsidRPr="00A52C12">
        <w:rPr>
          <w:iCs/>
        </w:rPr>
        <w:t xml:space="preserve">to recruit, retain, and develop </w:t>
      </w:r>
      <w:r w:rsidR="00EE149C">
        <w:rPr>
          <w:iCs/>
        </w:rPr>
        <w:t>MSU’s</w:t>
      </w:r>
      <w:r w:rsidRPr="00A52C12">
        <w:rPr>
          <w:iCs/>
        </w:rPr>
        <w:t xml:space="preserve"> faculty, staff and students</w:t>
      </w:r>
      <w:r w:rsidR="003E0774" w:rsidRPr="00A52C12">
        <w:rPr>
          <w:iCs/>
        </w:rPr>
        <w:t xml:space="preserve"> to their fullest potential</w:t>
      </w:r>
      <w:r w:rsidRPr="00A52C12">
        <w:rPr>
          <w:iCs/>
        </w:rPr>
        <w:t>.</w:t>
      </w:r>
      <w:r w:rsidR="00336FDF" w:rsidRPr="00A52C12">
        <w:rPr>
          <w:iCs/>
        </w:rPr>
        <w:t xml:space="preserve"> </w:t>
      </w:r>
      <w:r w:rsidR="0087575F">
        <w:rPr>
          <w:iCs/>
        </w:rPr>
        <w:t>It is also recognized that inefficient</w:t>
      </w:r>
      <w:r w:rsidR="00146335">
        <w:rPr>
          <w:iCs/>
        </w:rPr>
        <w:t xml:space="preserve"> use of r</w:t>
      </w:r>
      <w:r w:rsidR="0087575F">
        <w:rPr>
          <w:iCs/>
        </w:rPr>
        <w:t xml:space="preserve">esearch </w:t>
      </w:r>
      <w:r w:rsidR="00146335">
        <w:rPr>
          <w:iCs/>
        </w:rPr>
        <w:t>s</w:t>
      </w:r>
      <w:r w:rsidR="0087575F">
        <w:rPr>
          <w:iCs/>
        </w:rPr>
        <w:t xml:space="preserve">pace limits our ability to invest financial resources in research. </w:t>
      </w:r>
      <w:r w:rsidR="00336FDF" w:rsidRPr="00A52C12">
        <w:rPr>
          <w:iCs/>
        </w:rPr>
        <w:t>T</w:t>
      </w:r>
      <w:r w:rsidR="002B218C" w:rsidRPr="00A52C12">
        <w:rPr>
          <w:iCs/>
        </w:rPr>
        <w:t xml:space="preserve">he University </w:t>
      </w:r>
      <w:r w:rsidR="0087575F">
        <w:rPr>
          <w:iCs/>
        </w:rPr>
        <w:t xml:space="preserve">thus </w:t>
      </w:r>
      <w:r w:rsidR="002B218C" w:rsidRPr="00A52C12">
        <w:rPr>
          <w:iCs/>
        </w:rPr>
        <w:t xml:space="preserve">must be able to assign, or re-assign, </w:t>
      </w:r>
      <w:r w:rsidR="00336FDF" w:rsidRPr="00A52C12">
        <w:rPr>
          <w:iCs/>
        </w:rPr>
        <w:t>an</w:t>
      </w:r>
      <w:r w:rsidR="002B218C" w:rsidRPr="00A52C12">
        <w:rPr>
          <w:iCs/>
        </w:rPr>
        <w:t xml:space="preserve"> appropriate quantity and quality of space based upon current usage, greatest need,</w:t>
      </w:r>
      <w:r w:rsidR="00756717">
        <w:rPr>
          <w:iCs/>
        </w:rPr>
        <w:t xml:space="preserve"> productivity,</w:t>
      </w:r>
      <w:r w:rsidR="002B218C" w:rsidRPr="00A52C12">
        <w:rPr>
          <w:iCs/>
        </w:rPr>
        <w:t xml:space="preserve"> and strategic priorities.</w:t>
      </w:r>
    </w:p>
    <w:p w14:paraId="7673C512" w14:textId="77777777" w:rsidR="00740EAC" w:rsidRPr="00A52C12" w:rsidRDefault="00740EAC" w:rsidP="00740EAC">
      <w:pPr>
        <w:ind w:left="0" w:firstLine="0"/>
      </w:pPr>
    </w:p>
    <w:p w14:paraId="525C307C" w14:textId="77777777" w:rsidR="001464CE" w:rsidRPr="00AD6439" w:rsidRDefault="00302DA2" w:rsidP="00AD6439">
      <w:pPr>
        <w:pStyle w:val="ListParagraph"/>
        <w:numPr>
          <w:ilvl w:val="0"/>
          <w:numId w:val="3"/>
        </w:numPr>
        <w:ind w:left="360"/>
      </w:pPr>
      <w:r w:rsidRPr="00A52C12">
        <w:rPr>
          <w:b/>
          <w:iCs/>
          <w:u w:val="single"/>
        </w:rPr>
        <w:t>PRINCIPLES</w:t>
      </w:r>
    </w:p>
    <w:p w14:paraId="35BCE315" w14:textId="77777777" w:rsidR="00AD6439" w:rsidRPr="00A52C12" w:rsidRDefault="00AD6439" w:rsidP="00AD6439">
      <w:pPr>
        <w:ind w:left="0" w:firstLine="0"/>
      </w:pPr>
    </w:p>
    <w:p w14:paraId="2A6074E5" w14:textId="77777777" w:rsidR="00302DA2" w:rsidRDefault="00666AD4" w:rsidP="00FB0C65">
      <w:pPr>
        <w:pStyle w:val="ListParagraph"/>
        <w:numPr>
          <w:ilvl w:val="0"/>
          <w:numId w:val="7"/>
        </w:numPr>
        <w:spacing w:after="120"/>
        <w:contextualSpacing w:val="0"/>
      </w:pPr>
      <w:r>
        <w:t xml:space="preserve">The university </w:t>
      </w:r>
      <w:r w:rsidR="00302DA2" w:rsidRPr="00A52C12">
        <w:t>S</w:t>
      </w:r>
      <w:r>
        <w:t xml:space="preserve">pace </w:t>
      </w:r>
      <w:r w:rsidR="00302DA2" w:rsidRPr="00A52C12">
        <w:t>M</w:t>
      </w:r>
      <w:r>
        <w:t xml:space="preserve">anagement </w:t>
      </w:r>
      <w:r w:rsidR="00302DA2" w:rsidRPr="00A52C12">
        <w:t>C</w:t>
      </w:r>
      <w:r>
        <w:t>ommittee (SMC)</w:t>
      </w:r>
      <w:r w:rsidR="007748F4">
        <w:t xml:space="preserve"> delegates to </w:t>
      </w:r>
      <w:r w:rsidR="00B620E0" w:rsidRPr="00A52C12">
        <w:t>V</w:t>
      </w:r>
      <w:r w:rsidR="00B620E0">
        <w:t xml:space="preserve">ice </w:t>
      </w:r>
      <w:r w:rsidR="00B620E0" w:rsidRPr="00A52C12">
        <w:t>P</w:t>
      </w:r>
      <w:r w:rsidR="00B620E0">
        <w:t xml:space="preserve">resident for </w:t>
      </w:r>
      <w:r w:rsidR="00B620E0" w:rsidRPr="00A52C12">
        <w:t>R</w:t>
      </w:r>
      <w:r w:rsidR="00B620E0">
        <w:t xml:space="preserve">esearch and </w:t>
      </w:r>
      <w:r w:rsidR="00B620E0" w:rsidRPr="00A52C12">
        <w:t>E</w:t>
      </w:r>
      <w:r w:rsidR="00B620E0">
        <w:t xml:space="preserve">conomic </w:t>
      </w:r>
      <w:r w:rsidR="00B620E0" w:rsidRPr="00A52C12">
        <w:t>D</w:t>
      </w:r>
      <w:r w:rsidR="00B620E0">
        <w:t>evelopment (VPRED)</w:t>
      </w:r>
      <w:r w:rsidR="007748F4">
        <w:t xml:space="preserve">, in conjunction with </w:t>
      </w:r>
      <w:r w:rsidR="00146335">
        <w:t>the Research Space Committee</w:t>
      </w:r>
      <w:r w:rsidR="00756717">
        <w:t xml:space="preserve">, </w:t>
      </w:r>
      <w:r w:rsidR="00302DA2" w:rsidRPr="00A52C12">
        <w:t xml:space="preserve">the responsibility to manage </w:t>
      </w:r>
      <w:r w:rsidR="00A43BB0" w:rsidRPr="00A52C12">
        <w:t>th</w:t>
      </w:r>
      <w:r w:rsidR="00FF1C16" w:rsidRPr="00A52C12">
        <w:t xml:space="preserve">e inventory of </w:t>
      </w:r>
      <w:r w:rsidR="00302DA2" w:rsidRPr="00A52C12">
        <w:t xml:space="preserve">university </w:t>
      </w:r>
      <w:r w:rsidR="0087575F">
        <w:t xml:space="preserve">research </w:t>
      </w:r>
      <w:r w:rsidR="00302DA2" w:rsidRPr="00A52C12">
        <w:t>space allocated in support of research and creative activities</w:t>
      </w:r>
      <w:r w:rsidR="00092614">
        <w:t>.</w:t>
      </w:r>
      <w:r w:rsidR="00EB461B">
        <w:t xml:space="preserve"> </w:t>
      </w:r>
      <w:r w:rsidR="00756717">
        <w:t>Allocations will be consistent</w:t>
      </w:r>
      <w:r w:rsidR="00302DA2" w:rsidRPr="00A52C12">
        <w:t xml:space="preserve"> with university policy and the principles </w:t>
      </w:r>
      <w:r w:rsidR="0087575F">
        <w:t>set forth</w:t>
      </w:r>
      <w:r w:rsidR="0087575F" w:rsidRPr="00A52C12">
        <w:t xml:space="preserve"> </w:t>
      </w:r>
      <w:r w:rsidR="00302DA2" w:rsidRPr="00A52C12">
        <w:t xml:space="preserve">by the SMC and internal </w:t>
      </w:r>
      <w:r w:rsidR="009C412D" w:rsidRPr="00A52C12">
        <w:t xml:space="preserve">guidelines, principles and </w:t>
      </w:r>
      <w:r w:rsidR="00302DA2" w:rsidRPr="00A52C12">
        <w:t xml:space="preserve">processes developed </w:t>
      </w:r>
      <w:r w:rsidR="007748F4">
        <w:t>by</w:t>
      </w:r>
      <w:r w:rsidR="002B218C" w:rsidRPr="00A52C12">
        <w:t xml:space="preserve"> VPR</w:t>
      </w:r>
      <w:r w:rsidR="00092614">
        <w:t>ED</w:t>
      </w:r>
      <w:r w:rsidR="007748F4">
        <w:t>,</w:t>
      </w:r>
      <w:r w:rsidR="00092614">
        <w:t xml:space="preserve"> in conjunction with</w:t>
      </w:r>
      <w:r w:rsidR="007748F4">
        <w:t xml:space="preserve"> </w:t>
      </w:r>
      <w:r w:rsidR="00146335">
        <w:t xml:space="preserve">the </w:t>
      </w:r>
      <w:r w:rsidR="00092614">
        <w:t xml:space="preserve">Research </w:t>
      </w:r>
      <w:r w:rsidR="00146335">
        <w:t>Space Committee</w:t>
      </w:r>
      <w:r w:rsidR="00756717">
        <w:t>.</w:t>
      </w:r>
      <w:r w:rsidR="00302DA2" w:rsidRPr="00A52C12">
        <w:t xml:space="preserve"> </w:t>
      </w:r>
      <w:r w:rsidR="0087575F">
        <w:t xml:space="preserve">Assignments of research space </w:t>
      </w:r>
      <w:r w:rsidR="00756717">
        <w:t xml:space="preserve">will be </w:t>
      </w:r>
      <w:r w:rsidR="00302DA2" w:rsidRPr="00A52C12">
        <w:t>reviewed</w:t>
      </w:r>
      <w:r w:rsidR="007748F4">
        <w:t xml:space="preserve"> by </w:t>
      </w:r>
      <w:r w:rsidR="0087575F">
        <w:t>VPRED,</w:t>
      </w:r>
      <w:r w:rsidR="007748F4">
        <w:t xml:space="preserve"> in conjunction with the Provost and</w:t>
      </w:r>
      <w:r w:rsidR="0087575F">
        <w:t xml:space="preserve"> </w:t>
      </w:r>
      <w:r w:rsidR="00302DA2" w:rsidRPr="00A52C12">
        <w:t xml:space="preserve">SMC and </w:t>
      </w:r>
      <w:r w:rsidR="007748F4">
        <w:t xml:space="preserve">presented to </w:t>
      </w:r>
      <w:r w:rsidR="00302DA2" w:rsidRPr="00A52C12">
        <w:t>the President</w:t>
      </w:r>
      <w:r w:rsidR="0087575F">
        <w:t xml:space="preserve"> for final approval</w:t>
      </w:r>
      <w:r w:rsidR="00302DA2" w:rsidRPr="00A52C12">
        <w:t>.</w:t>
      </w:r>
    </w:p>
    <w:p w14:paraId="51714DFB" w14:textId="77777777" w:rsidR="00AD6439" w:rsidRDefault="00AD6439" w:rsidP="00FB0C65">
      <w:pPr>
        <w:pStyle w:val="ListParagraph"/>
        <w:numPr>
          <w:ilvl w:val="0"/>
          <w:numId w:val="7"/>
        </w:numPr>
        <w:spacing w:after="120"/>
        <w:contextualSpacing w:val="0"/>
      </w:pPr>
      <w:r>
        <w:t xml:space="preserve">VPRED will convene and chair a Research Space Committee consisting of the Provost, Deans and other constituent representatives deemed appropriate by VPRED (e.g., Deans, Dept Heads, unit heads/directors, </w:t>
      </w:r>
      <w:proofErr w:type="spellStart"/>
      <w:r>
        <w:t>etc</w:t>
      </w:r>
      <w:proofErr w:type="spellEnd"/>
      <w:r>
        <w:t>).</w:t>
      </w:r>
    </w:p>
    <w:p w14:paraId="02C97965" w14:textId="77777777" w:rsidR="009C412D" w:rsidRPr="00A52C12" w:rsidRDefault="00AD6439" w:rsidP="00B620E0">
      <w:pPr>
        <w:pStyle w:val="ListParagraph"/>
        <w:numPr>
          <w:ilvl w:val="0"/>
          <w:numId w:val="7"/>
        </w:numPr>
        <w:spacing w:after="120"/>
        <w:contextualSpacing w:val="0"/>
      </w:pPr>
      <w:r w:rsidRPr="00A52C12">
        <w:t xml:space="preserve">It is incumbent upon </w:t>
      </w:r>
      <w:r>
        <w:t xml:space="preserve">the Research Space Committee, in conjunction with </w:t>
      </w:r>
      <w:r w:rsidR="00B620E0">
        <w:t>VPRED</w:t>
      </w:r>
      <w:r>
        <w:t xml:space="preserve">, </w:t>
      </w:r>
      <w:r w:rsidRPr="00A52C12">
        <w:t>to prioritize the assignment of research space in the best interests of MSU research and creative activities</w:t>
      </w:r>
      <w:r>
        <w:t xml:space="preserve"> consistent with the university Space Management Policy and research space priorities listed in Section C below.</w:t>
      </w:r>
    </w:p>
    <w:p w14:paraId="0642B7B1" w14:textId="77777777" w:rsidR="00E747E8" w:rsidRPr="00A52C12" w:rsidRDefault="008B0F95" w:rsidP="00FB0C65">
      <w:pPr>
        <w:pStyle w:val="ListParagraph"/>
        <w:numPr>
          <w:ilvl w:val="0"/>
          <w:numId w:val="7"/>
        </w:numPr>
        <w:spacing w:after="120"/>
        <w:contextualSpacing w:val="0"/>
      </w:pPr>
      <w:r>
        <w:t xml:space="preserve">In order to meet the need of research and creative activities, </w:t>
      </w:r>
      <w:r w:rsidR="00E23102" w:rsidRPr="00A52C12">
        <w:t>VPRED</w:t>
      </w:r>
      <w:r w:rsidR="00B24F88" w:rsidRPr="00A52C12">
        <w:t>,</w:t>
      </w:r>
      <w:r w:rsidR="00193406" w:rsidRPr="00193406">
        <w:t xml:space="preserve"> </w:t>
      </w:r>
      <w:r w:rsidR="00B24F88">
        <w:t xml:space="preserve">with the advice of Research </w:t>
      </w:r>
      <w:r w:rsidR="00E831BA">
        <w:t>Space Committee,</w:t>
      </w:r>
      <w:r w:rsidR="002B218C" w:rsidRPr="00A52C12">
        <w:t xml:space="preserve"> </w:t>
      </w:r>
      <w:r w:rsidR="00E23102" w:rsidRPr="00A52C12">
        <w:t>is authorized to</w:t>
      </w:r>
      <w:r w:rsidR="00741858" w:rsidRPr="00A52C12">
        <w:t xml:space="preserve"> lease or rent sp</w:t>
      </w:r>
      <w:r w:rsidR="00E23102" w:rsidRPr="00A52C12">
        <w:t>ace</w:t>
      </w:r>
      <w:r w:rsidR="00741858" w:rsidRPr="00A52C12">
        <w:t xml:space="preserve"> from non-university land</w:t>
      </w:r>
      <w:r w:rsidR="00092614">
        <w:t xml:space="preserve"> </w:t>
      </w:r>
      <w:r w:rsidR="00741858" w:rsidRPr="00A52C12">
        <w:t>owners/lessors, in accordance with university policy governing Real Property Leases.</w:t>
      </w:r>
      <w:r w:rsidR="001464CE" w:rsidRPr="00A52C12">
        <w:t xml:space="preserve">  </w:t>
      </w:r>
    </w:p>
    <w:p w14:paraId="488DA3EB" w14:textId="77777777" w:rsidR="00A43BB0" w:rsidRPr="00A52C12" w:rsidRDefault="00DB2FEC" w:rsidP="00FB0C65">
      <w:pPr>
        <w:pStyle w:val="ListParagraph"/>
        <w:numPr>
          <w:ilvl w:val="0"/>
          <w:numId w:val="7"/>
        </w:numPr>
        <w:spacing w:after="120"/>
        <w:contextualSpacing w:val="0"/>
      </w:pPr>
      <w:r>
        <w:t xml:space="preserve">All </w:t>
      </w:r>
      <w:r w:rsidR="000C33C4">
        <w:t>issues, conflicts, and appeals</w:t>
      </w:r>
      <w:r w:rsidR="00E747E8" w:rsidRPr="00A52C12">
        <w:t xml:space="preserve"> regarding research space will be</w:t>
      </w:r>
      <w:r w:rsidR="00B24F88">
        <w:t xml:space="preserve"> </w:t>
      </w:r>
      <w:r w:rsidR="000C33C4">
        <w:t xml:space="preserve">presented </w:t>
      </w:r>
      <w:r w:rsidR="00B24F88">
        <w:t xml:space="preserve">to the VPRED. Solutions should </w:t>
      </w:r>
      <w:r>
        <w:t xml:space="preserve">be presented </w:t>
      </w:r>
      <w:r w:rsidR="00E747E8" w:rsidRPr="00A52C12">
        <w:t>beginning with the department/unit level, then the college level, and finally VPRED</w:t>
      </w:r>
      <w:r w:rsidR="00092614">
        <w:t>.</w:t>
      </w:r>
    </w:p>
    <w:p w14:paraId="7CD65C0E" w14:textId="77777777" w:rsidR="00A43BB0" w:rsidRPr="00A52C12" w:rsidRDefault="001464CE" w:rsidP="00FB0C65">
      <w:pPr>
        <w:pStyle w:val="ListParagraph"/>
        <w:numPr>
          <w:ilvl w:val="0"/>
          <w:numId w:val="7"/>
        </w:numPr>
        <w:spacing w:after="120"/>
        <w:contextualSpacing w:val="0"/>
      </w:pPr>
      <w:r w:rsidRPr="00A52C12">
        <w:t>Whenever possible, s</w:t>
      </w:r>
      <w:r w:rsidR="009C412D" w:rsidRPr="00A52C12">
        <w:t xml:space="preserve">pace </w:t>
      </w:r>
      <w:r w:rsidRPr="00A52C12">
        <w:t xml:space="preserve">will be assigned </w:t>
      </w:r>
      <w:r w:rsidR="009C412D" w:rsidRPr="00A52C12">
        <w:t xml:space="preserve">with consideration for </w:t>
      </w:r>
      <w:r w:rsidR="00B14947" w:rsidRPr="00A52C12">
        <w:t>program proximity, adjacency,</w:t>
      </w:r>
      <w:r w:rsidR="009C412D" w:rsidRPr="00A52C12">
        <w:t xml:space="preserve"> continuity</w:t>
      </w:r>
      <w:r w:rsidRPr="00A52C12">
        <w:t>,</w:t>
      </w:r>
      <w:r w:rsidR="00B14947" w:rsidRPr="00A52C12">
        <w:t xml:space="preserve"> interdisciplinary research collaborations</w:t>
      </w:r>
      <w:r w:rsidR="00193406">
        <w:t xml:space="preserve"> and the associated costs</w:t>
      </w:r>
      <w:r w:rsidR="009C412D" w:rsidRPr="00A52C12">
        <w:t>.</w:t>
      </w:r>
    </w:p>
    <w:p w14:paraId="46967301" w14:textId="77777777" w:rsidR="006A0230" w:rsidRPr="00A52C12" w:rsidRDefault="006A0230" w:rsidP="00D267FB">
      <w:pPr>
        <w:ind w:left="0" w:firstLine="0"/>
      </w:pPr>
    </w:p>
    <w:p w14:paraId="14C6D930" w14:textId="77777777" w:rsidR="00AD6439" w:rsidRDefault="00AD6439">
      <w:pPr>
        <w:ind w:left="0" w:firstLine="0"/>
        <w:rPr>
          <w:b/>
          <w:iCs/>
          <w:u w:val="single"/>
        </w:rPr>
      </w:pPr>
      <w:r>
        <w:rPr>
          <w:b/>
          <w:iCs/>
          <w:u w:val="single"/>
        </w:rPr>
        <w:br w:type="page"/>
      </w:r>
    </w:p>
    <w:p w14:paraId="2B86C887" w14:textId="77777777" w:rsidR="006A0230" w:rsidRPr="00AD6439" w:rsidRDefault="006A0230" w:rsidP="009C19BA">
      <w:pPr>
        <w:pStyle w:val="ListParagraph"/>
        <w:numPr>
          <w:ilvl w:val="0"/>
          <w:numId w:val="3"/>
        </w:numPr>
        <w:ind w:left="360"/>
        <w:rPr>
          <w:b/>
        </w:rPr>
      </w:pPr>
      <w:r w:rsidRPr="00A52C12">
        <w:rPr>
          <w:b/>
          <w:iCs/>
          <w:u w:val="single"/>
        </w:rPr>
        <w:lastRenderedPageBreak/>
        <w:t>PRIORIT</w:t>
      </w:r>
      <w:r w:rsidR="00193406">
        <w:rPr>
          <w:b/>
          <w:iCs/>
          <w:u w:val="single"/>
        </w:rPr>
        <w:t>Y HIERACHY</w:t>
      </w:r>
    </w:p>
    <w:p w14:paraId="6CC79E75" w14:textId="77777777" w:rsidR="00AD6439" w:rsidRPr="00AD6439" w:rsidRDefault="00AD6439" w:rsidP="00AD6439">
      <w:pPr>
        <w:ind w:left="0" w:firstLine="0"/>
        <w:rPr>
          <w:b/>
        </w:rPr>
      </w:pPr>
    </w:p>
    <w:p w14:paraId="4116F048" w14:textId="77777777" w:rsidR="00D15199" w:rsidRDefault="00E831BA" w:rsidP="00D15199">
      <w:pPr>
        <w:pStyle w:val="ListParagraph"/>
        <w:numPr>
          <w:ilvl w:val="0"/>
          <w:numId w:val="4"/>
        </w:numPr>
        <w:spacing w:after="120"/>
        <w:contextualSpacing w:val="0"/>
      </w:pPr>
      <w:r>
        <w:t>High-impact and</w:t>
      </w:r>
      <w:r w:rsidR="00193406">
        <w:t xml:space="preserve"> m</w:t>
      </w:r>
      <w:r w:rsidR="00173978">
        <w:t>ission-oriented</w:t>
      </w:r>
      <w:r w:rsidR="00756717">
        <w:t xml:space="preserve"> research</w:t>
      </w:r>
      <w:r w:rsidR="00D15199">
        <w:t xml:space="preserve"> and creative activity.</w:t>
      </w:r>
    </w:p>
    <w:p w14:paraId="280CC4B6" w14:textId="77777777" w:rsidR="009C412D" w:rsidRPr="00A52C12" w:rsidRDefault="00B14947" w:rsidP="00D15199">
      <w:pPr>
        <w:pStyle w:val="ListParagraph"/>
        <w:numPr>
          <w:ilvl w:val="0"/>
          <w:numId w:val="4"/>
        </w:numPr>
        <w:spacing w:after="120"/>
        <w:contextualSpacing w:val="0"/>
      </w:pPr>
      <w:r w:rsidRPr="00A52C12">
        <w:t>Research and creative activities supported by external funding (non-University sources).</w:t>
      </w:r>
    </w:p>
    <w:p w14:paraId="0CE349B2" w14:textId="77777777" w:rsidR="000C33C4" w:rsidRPr="000C33C4" w:rsidRDefault="000C33C4" w:rsidP="000C33C4">
      <w:pPr>
        <w:pStyle w:val="ListParagraph"/>
        <w:numPr>
          <w:ilvl w:val="0"/>
          <w:numId w:val="4"/>
        </w:numPr>
      </w:pPr>
      <w:r w:rsidRPr="000C33C4">
        <w:t>Assistant Professors as well as faculty who have current external funding or who have had external funding during the previous three-year period.</w:t>
      </w:r>
    </w:p>
    <w:p w14:paraId="068EE166" w14:textId="77777777" w:rsidR="000C33C4" w:rsidRPr="000C33C4" w:rsidRDefault="000C33C4" w:rsidP="000C33C4">
      <w:pPr>
        <w:pStyle w:val="ListParagraph"/>
        <w:numPr>
          <w:ilvl w:val="0"/>
          <w:numId w:val="4"/>
        </w:numPr>
      </w:pPr>
      <w:r w:rsidRPr="000C33C4">
        <w:t>Faculty who have a productive research program and have optimally utilized assigned research space during the previous three-year period.</w:t>
      </w:r>
    </w:p>
    <w:p w14:paraId="3269AE38" w14:textId="77777777" w:rsidR="00B14947" w:rsidRPr="00A52C12" w:rsidRDefault="00B14947" w:rsidP="00FB0C65">
      <w:pPr>
        <w:pStyle w:val="ListParagraph"/>
        <w:numPr>
          <w:ilvl w:val="0"/>
          <w:numId w:val="4"/>
        </w:numPr>
        <w:spacing w:after="120"/>
        <w:contextualSpacing w:val="0"/>
      </w:pPr>
      <w:r w:rsidRPr="00A52C12">
        <w:t xml:space="preserve">Research and creative activities involving </w:t>
      </w:r>
      <w:r w:rsidR="000C33C4">
        <w:t>doctoral</w:t>
      </w:r>
      <w:r w:rsidR="000C33C4" w:rsidRPr="00A52C12">
        <w:t xml:space="preserve"> </w:t>
      </w:r>
      <w:r w:rsidRPr="00A52C12">
        <w:t>students.</w:t>
      </w:r>
    </w:p>
    <w:p w14:paraId="1B4D5B9C" w14:textId="77777777" w:rsidR="00B14947" w:rsidRPr="00A52C12" w:rsidRDefault="00B14947" w:rsidP="00FB0C65">
      <w:pPr>
        <w:pStyle w:val="ListParagraph"/>
        <w:numPr>
          <w:ilvl w:val="0"/>
          <w:numId w:val="4"/>
        </w:numPr>
        <w:spacing w:after="120"/>
        <w:contextualSpacing w:val="0"/>
      </w:pPr>
      <w:r w:rsidRPr="00A52C12">
        <w:t xml:space="preserve">Research and creative activities involving postdoctoral trainees, professional degree students, </w:t>
      </w:r>
      <w:r w:rsidR="000C33C4">
        <w:t>masters</w:t>
      </w:r>
      <w:r w:rsidR="000C33C4" w:rsidRPr="00A52C12">
        <w:t xml:space="preserve"> </w:t>
      </w:r>
      <w:r w:rsidRPr="00A52C12">
        <w:t>students, visiting scientists, or other research staff.</w:t>
      </w:r>
    </w:p>
    <w:p w14:paraId="01C02B2B" w14:textId="77777777" w:rsidR="00B14947" w:rsidRPr="00A52C12" w:rsidRDefault="00B14947" w:rsidP="00FB0C65">
      <w:pPr>
        <w:pStyle w:val="ListParagraph"/>
        <w:numPr>
          <w:ilvl w:val="0"/>
          <w:numId w:val="4"/>
        </w:numPr>
        <w:spacing w:after="120"/>
        <w:contextualSpacing w:val="0"/>
      </w:pPr>
      <w:r w:rsidRPr="00A52C12">
        <w:t>Research and creative activities involving undergraduate students.</w:t>
      </w:r>
    </w:p>
    <w:p w14:paraId="4444CCA4" w14:textId="77777777" w:rsidR="00B14947" w:rsidRPr="00A52C12" w:rsidRDefault="00B14947" w:rsidP="00FB0C65">
      <w:pPr>
        <w:pStyle w:val="ListParagraph"/>
        <w:numPr>
          <w:ilvl w:val="0"/>
          <w:numId w:val="4"/>
        </w:numPr>
        <w:spacing w:after="120"/>
        <w:contextualSpacing w:val="0"/>
      </w:pPr>
      <w:r w:rsidRPr="00A52C12">
        <w:t>Research and creative activities at the interface of classroom teaching.</w:t>
      </w:r>
    </w:p>
    <w:p w14:paraId="1E6B7604" w14:textId="77777777" w:rsidR="00B14947" w:rsidRPr="00A52C12" w:rsidRDefault="00B14947" w:rsidP="00B14947">
      <w:pPr>
        <w:ind w:left="0" w:firstLine="0"/>
      </w:pPr>
    </w:p>
    <w:p w14:paraId="1B9B380B" w14:textId="77777777" w:rsidR="007A01C7" w:rsidRPr="00AD6439" w:rsidRDefault="00547FAB" w:rsidP="00AD6439">
      <w:pPr>
        <w:pStyle w:val="ListParagraph"/>
        <w:numPr>
          <w:ilvl w:val="0"/>
          <w:numId w:val="3"/>
        </w:numPr>
        <w:ind w:left="360"/>
        <w:rPr>
          <w:b/>
        </w:rPr>
      </w:pPr>
      <w:r>
        <w:rPr>
          <w:b/>
          <w:u w:val="single"/>
        </w:rPr>
        <w:t>PROCESS</w:t>
      </w:r>
    </w:p>
    <w:p w14:paraId="2CC1C781" w14:textId="77777777" w:rsidR="007A01C7" w:rsidRDefault="007A01C7" w:rsidP="007A01C7">
      <w:pPr>
        <w:pStyle w:val="ListParagraph"/>
        <w:ind w:firstLine="0"/>
      </w:pPr>
    </w:p>
    <w:p w14:paraId="210F5A9C" w14:textId="77777777" w:rsidR="00547FAB" w:rsidRDefault="00D63098" w:rsidP="00547FAB">
      <w:pPr>
        <w:pStyle w:val="ListParagraph"/>
        <w:numPr>
          <w:ilvl w:val="0"/>
          <w:numId w:val="5"/>
        </w:numPr>
      </w:pPr>
      <w:r>
        <w:t>The Research Space Committee will</w:t>
      </w:r>
      <w:r w:rsidR="00547FAB">
        <w:t xml:space="preserve">: </w:t>
      </w:r>
    </w:p>
    <w:p w14:paraId="6513D5BB" w14:textId="77777777" w:rsidR="00547FAB" w:rsidRDefault="00547FAB" w:rsidP="00547FAB">
      <w:pPr>
        <w:pStyle w:val="ListParagraph"/>
        <w:numPr>
          <w:ilvl w:val="0"/>
          <w:numId w:val="6"/>
        </w:numPr>
        <w:ind w:left="1440"/>
      </w:pPr>
      <w:r>
        <w:t>Advise VPRED</w:t>
      </w:r>
      <w:r w:rsidR="00D63098">
        <w:t xml:space="preserve"> </w:t>
      </w:r>
      <w:r>
        <w:t>regarding research space issues.</w:t>
      </w:r>
    </w:p>
    <w:p w14:paraId="44FB5694" w14:textId="77777777" w:rsidR="00547FAB" w:rsidRDefault="00547FAB" w:rsidP="00547FAB">
      <w:pPr>
        <w:pStyle w:val="ListParagraph"/>
        <w:numPr>
          <w:ilvl w:val="0"/>
          <w:numId w:val="6"/>
        </w:numPr>
        <w:ind w:left="1440"/>
      </w:pPr>
      <w:r>
        <w:t>Review and make recommendations regarding research space requirements/allocations that cannot be fully met within and between colleges.</w:t>
      </w:r>
    </w:p>
    <w:p w14:paraId="793537F7" w14:textId="77777777" w:rsidR="00547FAB" w:rsidRPr="00AD01F2" w:rsidRDefault="00547FAB" w:rsidP="00D63098">
      <w:pPr>
        <w:pStyle w:val="ListParagraph"/>
        <w:numPr>
          <w:ilvl w:val="0"/>
          <w:numId w:val="6"/>
        </w:numPr>
        <w:ind w:left="1440"/>
      </w:pPr>
      <w:r>
        <w:rPr>
          <w:rFonts w:asciiTheme="majorHAnsi" w:hAnsiTheme="majorHAnsi"/>
        </w:rPr>
        <w:t>Review the research space inventory and allocations as reported by unit heads and Deans annually.</w:t>
      </w:r>
    </w:p>
    <w:p w14:paraId="09B0F485" w14:textId="77777777" w:rsidR="00547FAB" w:rsidRDefault="00547FAB" w:rsidP="00547FAB">
      <w:pPr>
        <w:pStyle w:val="ListParagraph"/>
        <w:numPr>
          <w:ilvl w:val="0"/>
          <w:numId w:val="6"/>
        </w:numPr>
        <w:ind w:left="1440"/>
      </w:pPr>
      <w:r>
        <w:rPr>
          <w:rFonts w:asciiTheme="majorHAnsi" w:hAnsiTheme="majorHAnsi"/>
        </w:rPr>
        <w:t>Other duties as assigned by VPRED.</w:t>
      </w:r>
    </w:p>
    <w:p w14:paraId="64A15A78" w14:textId="77777777" w:rsidR="00547FAB" w:rsidRDefault="00547FAB" w:rsidP="00547FAB">
      <w:pPr>
        <w:pStyle w:val="ListParagraph"/>
        <w:ind w:firstLine="0"/>
      </w:pPr>
    </w:p>
    <w:p w14:paraId="1D18AABA" w14:textId="77777777" w:rsidR="00D63098" w:rsidRDefault="00D63098" w:rsidP="00547FAB">
      <w:pPr>
        <w:pStyle w:val="ListParagraph"/>
        <w:numPr>
          <w:ilvl w:val="0"/>
          <w:numId w:val="5"/>
        </w:numPr>
      </w:pPr>
      <w:r>
        <w:rPr>
          <w:rFonts w:asciiTheme="majorHAnsi" w:hAnsiTheme="majorHAnsi"/>
        </w:rPr>
        <w:t>VPRED will report the results of the research space inventory and space allocations to the unive</w:t>
      </w:r>
      <w:r w:rsidR="001E2C6F">
        <w:rPr>
          <w:rFonts w:asciiTheme="majorHAnsi" w:hAnsiTheme="majorHAnsi"/>
        </w:rPr>
        <w:t>rsity SMC</w:t>
      </w:r>
      <w:r>
        <w:rPr>
          <w:rFonts w:asciiTheme="majorHAnsi" w:hAnsiTheme="majorHAnsi"/>
        </w:rPr>
        <w:t xml:space="preserve"> annually</w:t>
      </w:r>
      <w:r>
        <w:t>.</w:t>
      </w:r>
    </w:p>
    <w:p w14:paraId="565A6215" w14:textId="77777777" w:rsidR="00D63098" w:rsidRDefault="00D63098" w:rsidP="00D63098">
      <w:pPr>
        <w:pStyle w:val="ListParagraph"/>
        <w:ind w:firstLine="0"/>
      </w:pPr>
    </w:p>
    <w:p w14:paraId="6471A887" w14:textId="77777777" w:rsidR="00547FAB" w:rsidRDefault="00547FAB" w:rsidP="00547FAB">
      <w:pPr>
        <w:pStyle w:val="ListParagraph"/>
        <w:numPr>
          <w:ilvl w:val="0"/>
          <w:numId w:val="5"/>
        </w:numPr>
      </w:pPr>
      <w:r>
        <w:t xml:space="preserve">VPRED will maintain an overall inventory of space allocated by the university in support of research and creative activities. VPRED, with the advice of Research </w:t>
      </w:r>
      <w:r w:rsidR="00E831BA">
        <w:t>Space Committee</w:t>
      </w:r>
      <w:r>
        <w:t>, will assign, manage, and periodically review all such research space assignments.</w:t>
      </w:r>
    </w:p>
    <w:p w14:paraId="775B2845" w14:textId="77777777" w:rsidR="00547FAB" w:rsidRDefault="00547FAB" w:rsidP="00547FAB">
      <w:pPr>
        <w:pStyle w:val="ListParagraph"/>
      </w:pPr>
    </w:p>
    <w:p w14:paraId="7F24C81D" w14:textId="77777777" w:rsidR="00547FAB" w:rsidRPr="00391AA4" w:rsidRDefault="00547FAB" w:rsidP="00547FAB">
      <w:pPr>
        <w:pStyle w:val="ListParagraph"/>
        <w:numPr>
          <w:ilvl w:val="0"/>
          <w:numId w:val="5"/>
        </w:numPr>
      </w:pPr>
      <w:r w:rsidRPr="00C0154A">
        <w:rPr>
          <w:rFonts w:asciiTheme="majorHAnsi" w:hAnsiTheme="majorHAnsi"/>
        </w:rPr>
        <w:t>Unit heads</w:t>
      </w:r>
      <w:r w:rsidR="009642F5">
        <w:rPr>
          <w:rFonts w:asciiTheme="majorHAnsi" w:hAnsiTheme="majorHAnsi"/>
        </w:rPr>
        <w:t>/directors</w:t>
      </w:r>
      <w:r w:rsidRPr="00C0154A">
        <w:rPr>
          <w:rFonts w:asciiTheme="majorHAnsi" w:hAnsiTheme="majorHAnsi"/>
        </w:rPr>
        <w:t xml:space="preserve"> will solicit research space requests and review space </w:t>
      </w:r>
      <w:r w:rsidRPr="00391AA4">
        <w:rPr>
          <w:rFonts w:asciiTheme="majorHAnsi" w:hAnsiTheme="majorHAnsi"/>
        </w:rPr>
        <w:t xml:space="preserve">allocations within their units annually and report results to </w:t>
      </w:r>
      <w:r w:rsidR="00E831BA">
        <w:rPr>
          <w:rFonts w:asciiTheme="majorHAnsi" w:hAnsiTheme="majorHAnsi"/>
        </w:rPr>
        <w:t>VPRED</w:t>
      </w:r>
      <w:r w:rsidR="007A01C7">
        <w:rPr>
          <w:rFonts w:asciiTheme="majorHAnsi" w:hAnsiTheme="majorHAnsi"/>
        </w:rPr>
        <w:t xml:space="preserve"> and the Research Space Committee</w:t>
      </w:r>
      <w:r w:rsidRPr="00391AA4">
        <w:rPr>
          <w:rFonts w:asciiTheme="majorHAnsi" w:hAnsiTheme="majorHAnsi"/>
        </w:rPr>
        <w:t>.</w:t>
      </w:r>
    </w:p>
    <w:p w14:paraId="411DF3DA" w14:textId="77777777" w:rsidR="00547FAB" w:rsidRPr="00391AA4" w:rsidRDefault="00547FAB" w:rsidP="00547FAB">
      <w:pPr>
        <w:pStyle w:val="ListParagraph"/>
      </w:pPr>
    </w:p>
    <w:p w14:paraId="3520BAA7" w14:textId="77777777" w:rsidR="00547FAB" w:rsidRPr="00391AA4" w:rsidRDefault="00547FAB" w:rsidP="00547FAB">
      <w:pPr>
        <w:pStyle w:val="ListParagraph"/>
        <w:numPr>
          <w:ilvl w:val="0"/>
          <w:numId w:val="5"/>
        </w:numPr>
      </w:pPr>
      <w:r w:rsidRPr="00391AA4">
        <w:rPr>
          <w:rFonts w:asciiTheme="majorHAnsi" w:hAnsiTheme="majorHAnsi"/>
        </w:rPr>
        <w:t xml:space="preserve">Deans will review </w:t>
      </w:r>
      <w:r w:rsidR="00E831BA">
        <w:rPr>
          <w:rFonts w:asciiTheme="majorHAnsi" w:hAnsiTheme="majorHAnsi"/>
        </w:rPr>
        <w:t xml:space="preserve">research </w:t>
      </w:r>
      <w:r w:rsidR="009642F5">
        <w:rPr>
          <w:rFonts w:asciiTheme="majorHAnsi" w:hAnsiTheme="majorHAnsi"/>
        </w:rPr>
        <w:t>space</w:t>
      </w:r>
      <w:r w:rsidR="00E831BA">
        <w:rPr>
          <w:rFonts w:asciiTheme="majorHAnsi" w:hAnsiTheme="majorHAnsi"/>
        </w:rPr>
        <w:t xml:space="preserve"> requests and</w:t>
      </w:r>
      <w:r w:rsidR="009642F5">
        <w:rPr>
          <w:rFonts w:asciiTheme="majorHAnsi" w:hAnsiTheme="majorHAnsi"/>
        </w:rPr>
        <w:t xml:space="preserve"> allocations for units within their colleges</w:t>
      </w:r>
      <w:r w:rsidR="00B620E0">
        <w:rPr>
          <w:rFonts w:asciiTheme="majorHAnsi" w:hAnsiTheme="majorHAnsi"/>
        </w:rPr>
        <w:t xml:space="preserve"> and report results to </w:t>
      </w:r>
      <w:r w:rsidRPr="00391AA4">
        <w:rPr>
          <w:rFonts w:asciiTheme="majorHAnsi" w:hAnsiTheme="majorHAnsi"/>
        </w:rPr>
        <w:t>VPRED</w:t>
      </w:r>
      <w:r w:rsidR="009642F5">
        <w:rPr>
          <w:rFonts w:asciiTheme="majorHAnsi" w:hAnsiTheme="majorHAnsi"/>
        </w:rPr>
        <w:t xml:space="preserve"> annually.</w:t>
      </w:r>
    </w:p>
    <w:p w14:paraId="43A564F2" w14:textId="77777777" w:rsidR="00B14947" w:rsidRPr="00391AA4" w:rsidRDefault="00B14947" w:rsidP="00C149BE">
      <w:pPr>
        <w:ind w:left="0" w:firstLine="0"/>
      </w:pPr>
    </w:p>
    <w:p w14:paraId="3B1E6E4F" w14:textId="77777777" w:rsidR="00B41086" w:rsidRDefault="00B41086" w:rsidP="00FB0C65">
      <w:pPr>
        <w:pStyle w:val="ListParagraph"/>
        <w:numPr>
          <w:ilvl w:val="0"/>
          <w:numId w:val="5"/>
        </w:numPr>
        <w:spacing w:after="120"/>
        <w:contextualSpacing w:val="0"/>
      </w:pPr>
      <w:r w:rsidRPr="00391AA4">
        <w:t xml:space="preserve">Research space requirements/allocations that cannot be fully met within and between Colleges will be brought before </w:t>
      </w:r>
      <w:r w:rsidR="00391AA4" w:rsidRPr="00391AA4">
        <w:t xml:space="preserve">VPRED and </w:t>
      </w:r>
      <w:r w:rsidR="009642F5">
        <w:t xml:space="preserve">the </w:t>
      </w:r>
      <w:r w:rsidR="00391AA4" w:rsidRPr="00391AA4">
        <w:t>Research</w:t>
      </w:r>
      <w:r w:rsidR="009642F5">
        <w:t xml:space="preserve"> Space Committee</w:t>
      </w:r>
      <w:r w:rsidR="008812A2" w:rsidRPr="00391AA4">
        <w:t>.</w:t>
      </w:r>
    </w:p>
    <w:p w14:paraId="197A90BD" w14:textId="77777777" w:rsidR="00140FA8" w:rsidRDefault="00140FA8" w:rsidP="00140FA8">
      <w:pPr>
        <w:pStyle w:val="ListParagraph"/>
      </w:pPr>
    </w:p>
    <w:p w14:paraId="0E0F5371" w14:textId="77777777" w:rsidR="00547FAB" w:rsidRPr="00A52C12" w:rsidRDefault="00AD6439" w:rsidP="00140FA8">
      <w:pPr>
        <w:pStyle w:val="ListParagraph"/>
        <w:numPr>
          <w:ilvl w:val="0"/>
          <w:numId w:val="5"/>
        </w:numPr>
        <w:spacing w:after="120"/>
        <w:contextualSpacing w:val="0"/>
      </w:pPr>
      <w:r>
        <w:t>F</w:t>
      </w:r>
      <w:r w:rsidR="00140FA8" w:rsidRPr="00391AA4">
        <w:t>inal allocation of space</w:t>
      </w:r>
      <w:r>
        <w:t xml:space="preserve"> can be appealed by impacted parties and</w:t>
      </w:r>
      <w:r w:rsidR="00140FA8" w:rsidRPr="00391AA4">
        <w:t xml:space="preserve"> will be </w:t>
      </w:r>
      <w:r>
        <w:t>reviewed b</w:t>
      </w:r>
      <w:r w:rsidR="001E2C6F">
        <w:t>y the SMC</w:t>
      </w:r>
      <w:r w:rsidR="00140FA8" w:rsidRPr="00391AA4">
        <w:t>, with consideration o</w:t>
      </w:r>
      <w:r w:rsidR="00B620E0">
        <w:t xml:space="preserve">f recommendations made by </w:t>
      </w:r>
      <w:r w:rsidR="00140FA8" w:rsidRPr="00391AA4">
        <w:t>VPRED</w:t>
      </w:r>
      <w:r w:rsidR="00140FA8">
        <w:t>,</w:t>
      </w:r>
      <w:r w:rsidR="009642F5">
        <w:t xml:space="preserve"> </w:t>
      </w:r>
      <w:r w:rsidR="00140FA8" w:rsidRPr="00391AA4">
        <w:t xml:space="preserve">and Research </w:t>
      </w:r>
      <w:r w:rsidR="008B6FC6">
        <w:t>Space Committee</w:t>
      </w:r>
      <w:r w:rsidR="00140FA8">
        <w:t>.</w:t>
      </w:r>
    </w:p>
    <w:bookmarkEnd w:id="0"/>
    <w:sectPr w:rsidR="00547FAB" w:rsidRPr="00A52C12" w:rsidSect="00905E59">
      <w:footerReference w:type="default" r:id="rId9"/>
      <w:pgSz w:w="12240" w:h="15840"/>
      <w:pgMar w:top="1008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F68AA" w14:textId="77777777" w:rsidR="00AD6439" w:rsidRDefault="00AD6439" w:rsidP="00FE7EDE">
      <w:r>
        <w:separator/>
      </w:r>
    </w:p>
  </w:endnote>
  <w:endnote w:type="continuationSeparator" w:id="0">
    <w:p w14:paraId="61B67148" w14:textId="77777777" w:rsidR="00AD6439" w:rsidRDefault="00AD6439" w:rsidP="00FE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97B02" w14:textId="77777777" w:rsidR="00AD6439" w:rsidRPr="00BD1C7F" w:rsidRDefault="00607A76">
    <w:pPr>
      <w:pStyle w:val="Footer"/>
      <w:rPr>
        <w:sz w:val="16"/>
        <w:szCs w:val="16"/>
      </w:rPr>
    </w:pPr>
    <w:fldSimple w:instr=" FILENAME  \p  \* MERGEFORMAT ">
      <w:r w:rsidR="00D977A8" w:rsidRPr="00D977A8">
        <w:rPr>
          <w:noProof/>
          <w:sz w:val="16"/>
          <w:szCs w:val="16"/>
        </w:rPr>
        <w:t>HD:Users:reneer:Desktop:Res Space Guidelines Draft (9</w:t>
      </w:r>
      <w:r w:rsidR="00D977A8">
        <w:rPr>
          <w:noProof/>
        </w:rPr>
        <w:t>) 2-5-15.docx</w:t>
      </w:r>
    </w:fldSimple>
  </w:p>
  <w:p w14:paraId="27F0D844" w14:textId="77777777" w:rsidR="00AD6439" w:rsidRPr="00FE7EDE" w:rsidRDefault="00AD643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00D30A" w14:textId="77777777" w:rsidR="00AD6439" w:rsidRDefault="00AD6439" w:rsidP="00FE7EDE">
      <w:r>
        <w:separator/>
      </w:r>
    </w:p>
  </w:footnote>
  <w:footnote w:type="continuationSeparator" w:id="0">
    <w:p w14:paraId="43E2FB0F" w14:textId="77777777" w:rsidR="00AD6439" w:rsidRDefault="00AD6439" w:rsidP="00FE7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7EC2"/>
    <w:multiLevelType w:val="hybridMultilevel"/>
    <w:tmpl w:val="3842C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D1DD5"/>
    <w:multiLevelType w:val="hybridMultilevel"/>
    <w:tmpl w:val="91FA9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D328D"/>
    <w:multiLevelType w:val="hybridMultilevel"/>
    <w:tmpl w:val="87D47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864ED"/>
    <w:multiLevelType w:val="hybridMultilevel"/>
    <w:tmpl w:val="25E8A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54214"/>
    <w:multiLevelType w:val="hybridMultilevel"/>
    <w:tmpl w:val="78D2B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57EA9"/>
    <w:multiLevelType w:val="hybridMultilevel"/>
    <w:tmpl w:val="CA5E15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7E57926"/>
    <w:multiLevelType w:val="hybridMultilevel"/>
    <w:tmpl w:val="1036527C"/>
    <w:lvl w:ilvl="0" w:tplc="998C17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trackRevisions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AC"/>
    <w:rsid w:val="000000A5"/>
    <w:rsid w:val="00037757"/>
    <w:rsid w:val="00092614"/>
    <w:rsid w:val="000B218F"/>
    <w:rsid w:val="000B557C"/>
    <w:rsid w:val="000C33C4"/>
    <w:rsid w:val="00104241"/>
    <w:rsid w:val="00116C1A"/>
    <w:rsid w:val="001253B8"/>
    <w:rsid w:val="0014016B"/>
    <w:rsid w:val="00140FA8"/>
    <w:rsid w:val="00146335"/>
    <w:rsid w:val="001464CE"/>
    <w:rsid w:val="00163938"/>
    <w:rsid w:val="00173978"/>
    <w:rsid w:val="00186148"/>
    <w:rsid w:val="00193406"/>
    <w:rsid w:val="001E2C6F"/>
    <w:rsid w:val="0022739F"/>
    <w:rsid w:val="00292542"/>
    <w:rsid w:val="002B218C"/>
    <w:rsid w:val="002C5F52"/>
    <w:rsid w:val="002D2A3B"/>
    <w:rsid w:val="00302DA2"/>
    <w:rsid w:val="00336FDF"/>
    <w:rsid w:val="003444D6"/>
    <w:rsid w:val="0035629D"/>
    <w:rsid w:val="00391AA4"/>
    <w:rsid w:val="003A0F97"/>
    <w:rsid w:val="003C515C"/>
    <w:rsid w:val="003E0774"/>
    <w:rsid w:val="00413927"/>
    <w:rsid w:val="00442F51"/>
    <w:rsid w:val="00453678"/>
    <w:rsid w:val="00454924"/>
    <w:rsid w:val="004713E2"/>
    <w:rsid w:val="004A2B5F"/>
    <w:rsid w:val="004F4DC1"/>
    <w:rsid w:val="00514D20"/>
    <w:rsid w:val="00523DC8"/>
    <w:rsid w:val="00547FAB"/>
    <w:rsid w:val="00605EF4"/>
    <w:rsid w:val="00607A76"/>
    <w:rsid w:val="00625C7D"/>
    <w:rsid w:val="00666AD4"/>
    <w:rsid w:val="006960F7"/>
    <w:rsid w:val="006A0230"/>
    <w:rsid w:val="006A03EF"/>
    <w:rsid w:val="006B79F2"/>
    <w:rsid w:val="00740EAC"/>
    <w:rsid w:val="00741858"/>
    <w:rsid w:val="00756717"/>
    <w:rsid w:val="007748F4"/>
    <w:rsid w:val="00780D71"/>
    <w:rsid w:val="0079267B"/>
    <w:rsid w:val="007A01C7"/>
    <w:rsid w:val="007A2D59"/>
    <w:rsid w:val="007A7223"/>
    <w:rsid w:val="007C74D2"/>
    <w:rsid w:val="008149A7"/>
    <w:rsid w:val="00831530"/>
    <w:rsid w:val="00833D49"/>
    <w:rsid w:val="00843F12"/>
    <w:rsid w:val="0087015A"/>
    <w:rsid w:val="0087575F"/>
    <w:rsid w:val="008812A2"/>
    <w:rsid w:val="008A1055"/>
    <w:rsid w:val="008B0F95"/>
    <w:rsid w:val="008B6FC6"/>
    <w:rsid w:val="008E5AF9"/>
    <w:rsid w:val="00905E59"/>
    <w:rsid w:val="00940F37"/>
    <w:rsid w:val="00953798"/>
    <w:rsid w:val="009642F5"/>
    <w:rsid w:val="00983F80"/>
    <w:rsid w:val="009B3EF8"/>
    <w:rsid w:val="009C19BA"/>
    <w:rsid w:val="009C412D"/>
    <w:rsid w:val="00A2580D"/>
    <w:rsid w:val="00A43BB0"/>
    <w:rsid w:val="00A52C12"/>
    <w:rsid w:val="00AD01F2"/>
    <w:rsid w:val="00AD6439"/>
    <w:rsid w:val="00AF4031"/>
    <w:rsid w:val="00B14947"/>
    <w:rsid w:val="00B24F88"/>
    <w:rsid w:val="00B41086"/>
    <w:rsid w:val="00B620E0"/>
    <w:rsid w:val="00B75459"/>
    <w:rsid w:val="00BD1C7F"/>
    <w:rsid w:val="00BD20A8"/>
    <w:rsid w:val="00BD7DF6"/>
    <w:rsid w:val="00BF58CF"/>
    <w:rsid w:val="00C149BE"/>
    <w:rsid w:val="00C26847"/>
    <w:rsid w:val="00C503D2"/>
    <w:rsid w:val="00C773AA"/>
    <w:rsid w:val="00C905D6"/>
    <w:rsid w:val="00CA083A"/>
    <w:rsid w:val="00CA38D7"/>
    <w:rsid w:val="00CA3FE3"/>
    <w:rsid w:val="00D15199"/>
    <w:rsid w:val="00D16B22"/>
    <w:rsid w:val="00D267FB"/>
    <w:rsid w:val="00D3596D"/>
    <w:rsid w:val="00D63098"/>
    <w:rsid w:val="00D75A77"/>
    <w:rsid w:val="00D977A8"/>
    <w:rsid w:val="00DB2FEC"/>
    <w:rsid w:val="00E23102"/>
    <w:rsid w:val="00E40F14"/>
    <w:rsid w:val="00E41AD2"/>
    <w:rsid w:val="00E747E8"/>
    <w:rsid w:val="00E831BA"/>
    <w:rsid w:val="00EB461B"/>
    <w:rsid w:val="00EE149C"/>
    <w:rsid w:val="00EE4B38"/>
    <w:rsid w:val="00EF6447"/>
    <w:rsid w:val="00F062BB"/>
    <w:rsid w:val="00F26CFD"/>
    <w:rsid w:val="00F3656A"/>
    <w:rsid w:val="00FB0C65"/>
    <w:rsid w:val="00FD7088"/>
    <w:rsid w:val="00FE7EDE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1E4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EAC"/>
    <w:pPr>
      <w:ind w:left="907" w:hanging="36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E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E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E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ED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D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218C"/>
    <w:pPr>
      <w:spacing w:before="100" w:beforeAutospacing="1" w:after="100" w:afterAutospacing="1"/>
      <w:ind w:left="0" w:firstLine="0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3D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D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DC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D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DC8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39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EAC"/>
    <w:pPr>
      <w:ind w:left="907" w:hanging="36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E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E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E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ED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D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218C"/>
    <w:pPr>
      <w:spacing w:before="100" w:beforeAutospacing="1" w:after="100" w:afterAutospacing="1"/>
      <w:ind w:left="0" w:firstLine="0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3D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D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DC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D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DC8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39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montana.edu/policy/space-management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l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\Users\rvl\Desktop\Template.dotx</Template>
  <TotalTime>1</TotalTime>
  <Pages>2</Pages>
  <Words>789</Words>
  <Characters>4498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5277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rvl</dc:creator>
  <cp:lastModifiedBy>Microsoft Office User</cp:lastModifiedBy>
  <cp:revision>4</cp:revision>
  <cp:lastPrinted>2015-03-10T13:13:00Z</cp:lastPrinted>
  <dcterms:created xsi:type="dcterms:W3CDTF">2015-03-04T20:24:00Z</dcterms:created>
  <dcterms:modified xsi:type="dcterms:W3CDTF">2015-03-10T13:13:00Z</dcterms:modified>
</cp:coreProperties>
</file>