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4C570" w14:textId="784CD82E" w:rsidR="00B96192" w:rsidRPr="00D47BDE" w:rsidRDefault="004B4BF9" w:rsidP="00194884">
      <w:pPr>
        <w:jc w:val="center"/>
        <w:rPr>
          <w:b/>
          <w:bCs/>
          <w:sz w:val="28"/>
          <w:szCs w:val="28"/>
        </w:rPr>
      </w:pPr>
      <w:r w:rsidRPr="004B4BF9">
        <w:rPr>
          <w:noProof/>
          <w:sz w:val="24"/>
          <w:szCs w:val="24"/>
        </w:rPr>
        <mc:AlternateContent>
          <mc:Choice Requires="wps">
            <w:drawing>
              <wp:anchor distT="45720" distB="45720" distL="114300" distR="114300" simplePos="0" relativeHeight="251661312" behindDoc="0" locked="0" layoutInCell="1" allowOverlap="1" wp14:anchorId="5208D972" wp14:editId="5377FCC8">
                <wp:simplePos x="0" y="0"/>
                <wp:positionH relativeFrom="margin">
                  <wp:posOffset>-171450</wp:posOffset>
                </wp:positionH>
                <wp:positionV relativeFrom="paragraph">
                  <wp:posOffset>-600075</wp:posOffset>
                </wp:positionV>
                <wp:extent cx="6305550" cy="542925"/>
                <wp:effectExtent l="0" t="0" r="0" b="952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42925"/>
                        </a:xfrm>
                        <a:prstGeom prst="rect">
                          <a:avLst/>
                        </a:prstGeom>
                        <a:solidFill>
                          <a:schemeClr val="accent1">
                            <a:lumMod val="75000"/>
                          </a:schemeClr>
                        </a:solidFill>
                        <a:ln w="9525">
                          <a:noFill/>
                          <a:miter lim="800000"/>
                          <a:headEnd/>
                          <a:tailEnd/>
                        </a:ln>
                      </wps:spPr>
                      <wps:txbx>
                        <w:txbxContent>
                          <w:p w14:paraId="094C9BEB" w14:textId="3D4179D6" w:rsidR="004B4BF9" w:rsidRPr="00B37257" w:rsidRDefault="004B4BF9" w:rsidP="004B4BF9">
                            <w:pPr>
                              <w:jc w:val="center"/>
                              <w:rPr>
                                <w:b/>
                                <w:bCs/>
                                <w:color w:val="FFC000"/>
                                <w:sz w:val="48"/>
                                <w:szCs w:val="48"/>
                              </w:rPr>
                            </w:pPr>
                            <w:r w:rsidRPr="00B37257">
                              <w:rPr>
                                <w:b/>
                                <w:bCs/>
                                <w:color w:val="FFC000"/>
                                <w:sz w:val="48"/>
                                <w:szCs w:val="48"/>
                              </w:rPr>
                              <w:t>Growing Together Montana 202</w:t>
                            </w:r>
                            <w:r w:rsidR="007677B8">
                              <w:rPr>
                                <w:b/>
                                <w:bCs/>
                                <w:color w:val="FFC000"/>
                                <w:sz w:val="48"/>
                                <w:szCs w:val="48"/>
                              </w:rPr>
                              <w:t>2</w:t>
                            </w:r>
                            <w:r w:rsidRPr="00B37257">
                              <w:rPr>
                                <w:b/>
                                <w:bCs/>
                                <w:color w:val="FFC000"/>
                                <w:sz w:val="48"/>
                                <w:szCs w:val="48"/>
                              </w:rPr>
                              <w:t xml:space="preserve"> Press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8D972" id="_x0000_t202" coordsize="21600,21600" o:spt="202" path="m,l,21600r21600,l21600,xe">
                <v:stroke joinstyle="miter"/>
                <v:path gradientshapeok="t" o:connecttype="rect"/>
              </v:shapetype>
              <v:shape id="Text Box 2" o:spid="_x0000_s1026" type="#_x0000_t202" alt="&quot;&quot;" style="position:absolute;left:0;text-align:left;margin-left:-13.5pt;margin-top:-47.25pt;width:496.5pt;height:42.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" fillcolor="#2f5496 [2404]" stroked="f">
                <v:textbox>
                  <w:txbxContent>
                    <w:p w14:paraId="094C9BEB" w14:textId="3D4179D6" w:rsidR="004B4BF9" w:rsidRPr="00B37257" w:rsidRDefault="004B4BF9" w:rsidP="004B4BF9">
                      <w:pPr>
                        <w:jc w:val="center"/>
                        <w:rPr>
                          <w:b/>
                          <w:bCs/>
                          <w:color w:val="FFC000"/>
                          <w:sz w:val="48"/>
                          <w:szCs w:val="48"/>
                        </w:rPr>
                      </w:pPr>
                      <w:r w:rsidRPr="00B37257">
                        <w:rPr>
                          <w:b/>
                          <w:bCs/>
                          <w:color w:val="FFC000"/>
                          <w:sz w:val="48"/>
                          <w:szCs w:val="48"/>
                        </w:rPr>
                        <w:t>Growing Together Montana 202</w:t>
                      </w:r>
                      <w:r w:rsidR="007677B8">
                        <w:rPr>
                          <w:b/>
                          <w:bCs/>
                          <w:color w:val="FFC000"/>
                          <w:sz w:val="48"/>
                          <w:szCs w:val="48"/>
                        </w:rPr>
                        <w:t>2</w:t>
                      </w:r>
                      <w:r w:rsidRPr="00B37257">
                        <w:rPr>
                          <w:b/>
                          <w:bCs/>
                          <w:color w:val="FFC000"/>
                          <w:sz w:val="48"/>
                          <w:szCs w:val="48"/>
                        </w:rPr>
                        <w:t xml:space="preserve"> Press Toolkit</w:t>
                      </w:r>
                    </w:p>
                  </w:txbxContent>
                </v:textbox>
                <w10:wrap anchorx="margin"/>
              </v:shape>
            </w:pict>
          </mc:Fallback>
        </mc:AlternateContent>
      </w:r>
      <w:r>
        <w:rPr>
          <w:b/>
          <w:bCs/>
          <w:noProof/>
          <w:sz w:val="28"/>
          <w:szCs w:val="28"/>
        </w:rPr>
        <mc:AlternateContent>
          <mc:Choice Requires="wps">
            <w:drawing>
              <wp:anchor distT="0" distB="0" distL="114300" distR="114300" simplePos="0" relativeHeight="251659264" behindDoc="1" locked="0" layoutInCell="1" allowOverlap="1" wp14:anchorId="0251E08F" wp14:editId="29617838">
                <wp:simplePos x="0" y="0"/>
                <wp:positionH relativeFrom="page">
                  <wp:posOffset>-9525</wp:posOffset>
                </wp:positionH>
                <wp:positionV relativeFrom="paragraph">
                  <wp:posOffset>-914400</wp:posOffset>
                </wp:positionV>
                <wp:extent cx="7762875" cy="1123950"/>
                <wp:effectExtent l="0" t="0" r="28575"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11239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D4EA3" id="Rectangle 1" o:spid="_x0000_s1026" alt="&quot;&quot;" style="position:absolute;margin-left:-.75pt;margin-top:-1in;width:611.25pt;height:88.5pt;z-index:-251657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" fillcolor="#2f5496 [2404]" strokecolor="#1f3763 [1604]" strokeweight="1pt">
                <w10:wrap anchorx="page"/>
              </v:rect>
            </w:pict>
          </mc:Fallback>
        </mc:AlternateContent>
      </w:r>
    </w:p>
    <w:p w14:paraId="1A11F61D" w14:textId="5D20A9D8" w:rsidR="00194884" w:rsidRDefault="00194884" w:rsidP="00194884">
      <w:pPr>
        <w:rPr>
          <w:b/>
          <w:bCs/>
          <w:sz w:val="24"/>
          <w:szCs w:val="24"/>
        </w:rPr>
      </w:pPr>
      <w:r>
        <w:rPr>
          <w:b/>
          <w:bCs/>
          <w:sz w:val="24"/>
          <w:szCs w:val="24"/>
        </w:rPr>
        <w:t>About Growing Together Montana</w:t>
      </w:r>
    </w:p>
    <w:p w14:paraId="1C1DDFC2" w14:textId="0A0F5522" w:rsidR="0041235B" w:rsidRPr="0041235B" w:rsidRDefault="0041235B" w:rsidP="00194884">
      <w:pPr>
        <w:rPr>
          <w:sz w:val="24"/>
          <w:szCs w:val="24"/>
        </w:rPr>
      </w:pPr>
      <w:r>
        <w:rPr>
          <w:sz w:val="24"/>
          <w:szCs w:val="24"/>
        </w:rPr>
        <w:t>Growing Together Montana is an exciting grant opportunity for Master Gardeners! This project is a partnership between the MSU Exten</w:t>
      </w:r>
      <w:r w:rsidR="00124D40">
        <w:rPr>
          <w:sz w:val="24"/>
          <w:szCs w:val="24"/>
        </w:rPr>
        <w:t>sion Nutrition Education</w:t>
      </w:r>
      <w:r>
        <w:rPr>
          <w:sz w:val="24"/>
          <w:szCs w:val="24"/>
        </w:rPr>
        <w:t xml:space="preserve"> program and the Master Gardener program. The goal of the project is for Master Gardeners to grow produce to donate to local food banks, and work with the MSU SNAP-Ed program to provide nutrition education. Grants are being offered in amounts up to $2,000 to start, reinvigorate, or maintain a donation garden. </w:t>
      </w:r>
    </w:p>
    <w:p w14:paraId="235796A3" w14:textId="61C15554" w:rsidR="00194884" w:rsidRDefault="00194884" w:rsidP="00194884">
      <w:pPr>
        <w:rPr>
          <w:b/>
          <w:bCs/>
          <w:sz w:val="24"/>
          <w:szCs w:val="24"/>
        </w:rPr>
      </w:pPr>
      <w:r>
        <w:rPr>
          <w:b/>
          <w:bCs/>
          <w:sz w:val="24"/>
          <w:szCs w:val="24"/>
        </w:rPr>
        <w:t>How to Use This Press Toolkit</w:t>
      </w:r>
    </w:p>
    <w:p w14:paraId="50F3521A" w14:textId="541D34B1" w:rsidR="00194884" w:rsidRPr="00194884" w:rsidRDefault="00194884" w:rsidP="00194884">
      <w:pPr>
        <w:rPr>
          <w:sz w:val="24"/>
          <w:szCs w:val="24"/>
        </w:rPr>
      </w:pPr>
      <w:r>
        <w:rPr>
          <w:sz w:val="24"/>
          <w:szCs w:val="24"/>
        </w:rPr>
        <w:t>The purpose of this toolkit is to give you easy ways to promote the Growing Together Montana project. We’ve done all the hard work for you! All you’ll need to do is copy and paste these drafts into a</w:t>
      </w:r>
      <w:r w:rsidR="00255237">
        <w:rPr>
          <w:sz w:val="24"/>
          <w:szCs w:val="24"/>
        </w:rPr>
        <w:t xml:space="preserve"> social media post, email, newsletter, etc</w:t>
      </w:r>
      <w:r w:rsidR="00DB63B0">
        <w:rPr>
          <w:sz w:val="24"/>
          <w:szCs w:val="24"/>
        </w:rPr>
        <w:t>.</w:t>
      </w:r>
      <w:r w:rsidR="00255237">
        <w:rPr>
          <w:sz w:val="24"/>
          <w:szCs w:val="24"/>
        </w:rPr>
        <w:t xml:space="preserve"> We have also provided a variety of </w:t>
      </w:r>
      <w:r w:rsidR="000B590A">
        <w:rPr>
          <w:sz w:val="24"/>
          <w:szCs w:val="24"/>
        </w:rPr>
        <w:t>thumbnail images (below)</w:t>
      </w:r>
      <w:r w:rsidR="00A841A8">
        <w:rPr>
          <w:sz w:val="24"/>
          <w:szCs w:val="24"/>
        </w:rPr>
        <w:t xml:space="preserve"> </w:t>
      </w:r>
      <w:r w:rsidR="00255237">
        <w:rPr>
          <w:sz w:val="24"/>
          <w:szCs w:val="24"/>
        </w:rPr>
        <w:t xml:space="preserve">that you can use </w:t>
      </w:r>
      <w:r w:rsidR="00A841A8">
        <w:rPr>
          <w:sz w:val="24"/>
          <w:szCs w:val="24"/>
        </w:rPr>
        <w:t>if you choose to.</w:t>
      </w:r>
      <w:r w:rsidR="00DB63B0">
        <w:rPr>
          <w:sz w:val="24"/>
          <w:szCs w:val="24"/>
        </w:rPr>
        <w:t xml:space="preserve"> </w:t>
      </w:r>
      <w:r w:rsidR="00F3466C">
        <w:rPr>
          <w:sz w:val="24"/>
          <w:szCs w:val="24"/>
        </w:rPr>
        <w:t xml:space="preserve">The photos provided can be saved as an image and attached to a social media post or inserted in the body of an email or newsletter. </w:t>
      </w:r>
      <w:r w:rsidR="005457C5">
        <w:rPr>
          <w:sz w:val="24"/>
          <w:szCs w:val="24"/>
        </w:rPr>
        <w:t>A promotional poster can also be found on our website and can be printed or attached to an email.</w:t>
      </w:r>
    </w:p>
    <w:p w14:paraId="1872CAE9" w14:textId="14AA6E99" w:rsidR="00194884" w:rsidRDefault="00194884" w:rsidP="00194884">
      <w:pPr>
        <w:rPr>
          <w:b/>
          <w:bCs/>
          <w:sz w:val="24"/>
          <w:szCs w:val="24"/>
        </w:rPr>
      </w:pPr>
      <w:r>
        <w:rPr>
          <w:b/>
          <w:bCs/>
          <w:sz w:val="24"/>
          <w:szCs w:val="24"/>
        </w:rPr>
        <w:t>Social Media Post Draft</w:t>
      </w:r>
    </w:p>
    <w:p w14:paraId="4BD0338F" w14:textId="110FB219" w:rsidR="00255237" w:rsidRDefault="007D1BFE" w:rsidP="00194884">
      <w:pPr>
        <w:rPr>
          <w:sz w:val="24"/>
          <w:szCs w:val="24"/>
        </w:rPr>
      </w:pPr>
      <w:r>
        <w:rPr>
          <w:sz w:val="24"/>
          <w:szCs w:val="24"/>
        </w:rPr>
        <w:t>“</w:t>
      </w:r>
      <w:r w:rsidR="00255237">
        <w:rPr>
          <w:sz w:val="24"/>
          <w:szCs w:val="24"/>
        </w:rPr>
        <w:t>Announcing an exciting grant opportunity for Master Gardeners! The Growing Together Montana grant</w:t>
      </w:r>
      <w:r>
        <w:rPr>
          <w:sz w:val="24"/>
          <w:szCs w:val="24"/>
        </w:rPr>
        <w:t xml:space="preserve"> project</w:t>
      </w:r>
      <w:r w:rsidR="00255237">
        <w:rPr>
          <w:sz w:val="24"/>
          <w:szCs w:val="24"/>
        </w:rPr>
        <w:t xml:space="preserve"> is a partnership between the MSU Extension Nutrition Education Program and the Master Gardener program that focuses on growing produce </w:t>
      </w:r>
      <w:r>
        <w:rPr>
          <w:sz w:val="24"/>
          <w:szCs w:val="24"/>
        </w:rPr>
        <w:t>to donate to</w:t>
      </w:r>
      <w:r w:rsidR="00255237">
        <w:rPr>
          <w:sz w:val="24"/>
          <w:szCs w:val="24"/>
        </w:rPr>
        <w:t xml:space="preserve"> local food banks. </w:t>
      </w:r>
      <w:r w:rsidR="00AD315C">
        <w:rPr>
          <w:sz w:val="24"/>
          <w:szCs w:val="24"/>
        </w:rPr>
        <w:t>T</w:t>
      </w:r>
      <w:r w:rsidR="008345A9">
        <w:rPr>
          <w:sz w:val="24"/>
          <w:szCs w:val="24"/>
        </w:rPr>
        <w:t xml:space="preserve">ime spent on this project will also count toward Master Gardener volunteer hours. </w:t>
      </w:r>
      <w:r w:rsidR="00255237">
        <w:rPr>
          <w:sz w:val="24"/>
          <w:szCs w:val="24"/>
        </w:rPr>
        <w:t xml:space="preserve">Grant applications will be </w:t>
      </w:r>
      <w:r w:rsidR="004E743E">
        <w:rPr>
          <w:sz w:val="24"/>
          <w:szCs w:val="24"/>
        </w:rPr>
        <w:t xml:space="preserve">due by </w:t>
      </w:r>
      <w:r w:rsidR="00386496">
        <w:rPr>
          <w:sz w:val="24"/>
          <w:szCs w:val="24"/>
        </w:rPr>
        <w:t>February 11</w:t>
      </w:r>
      <w:r w:rsidR="00386496" w:rsidRPr="00386496">
        <w:rPr>
          <w:sz w:val="24"/>
          <w:szCs w:val="24"/>
          <w:vertAlign w:val="superscript"/>
        </w:rPr>
        <w:t>th</w:t>
      </w:r>
      <w:r w:rsidR="004E743E">
        <w:rPr>
          <w:sz w:val="24"/>
          <w:szCs w:val="24"/>
        </w:rPr>
        <w:t>, 202</w:t>
      </w:r>
      <w:r w:rsidR="00386496">
        <w:rPr>
          <w:sz w:val="24"/>
          <w:szCs w:val="24"/>
        </w:rPr>
        <w:t>2</w:t>
      </w:r>
      <w:r w:rsidR="00255237">
        <w:rPr>
          <w:sz w:val="24"/>
          <w:szCs w:val="24"/>
        </w:rPr>
        <w:t xml:space="preserve">. </w:t>
      </w:r>
      <w:r>
        <w:rPr>
          <w:sz w:val="24"/>
          <w:szCs w:val="24"/>
        </w:rPr>
        <w:t>Follow the link to learn more</w:t>
      </w:r>
      <w:r w:rsidR="004E743E">
        <w:rPr>
          <w:sz w:val="24"/>
          <w:szCs w:val="24"/>
        </w:rPr>
        <w:t xml:space="preserve"> and apply</w:t>
      </w:r>
      <w:r w:rsidR="00255237">
        <w:rPr>
          <w:sz w:val="24"/>
          <w:szCs w:val="24"/>
        </w:rPr>
        <w:t>!</w:t>
      </w:r>
      <w:r>
        <w:rPr>
          <w:sz w:val="24"/>
          <w:szCs w:val="24"/>
        </w:rPr>
        <w:t>”</w:t>
      </w:r>
      <w:r w:rsidR="00255237">
        <w:rPr>
          <w:sz w:val="24"/>
          <w:szCs w:val="24"/>
        </w:rPr>
        <w:t xml:space="preserve"> </w:t>
      </w:r>
      <w:hyperlink r:id="rId6" w:history="1">
        <w:r w:rsidR="00025C29" w:rsidRPr="00602381">
          <w:rPr>
            <w:rStyle w:val="Hyperlink"/>
            <w:sz w:val="24"/>
            <w:szCs w:val="24"/>
          </w:rPr>
          <w:t>https://buyeatlivebetter.org/growing_together_montana.html</w:t>
        </w:r>
      </w:hyperlink>
      <w:r w:rsidR="00025C29">
        <w:rPr>
          <w:sz w:val="24"/>
          <w:szCs w:val="24"/>
        </w:rPr>
        <w:t xml:space="preserve"> </w:t>
      </w:r>
    </w:p>
    <w:p w14:paraId="45E57620" w14:textId="5F887D8D" w:rsidR="00E253A2" w:rsidRDefault="00E253A2" w:rsidP="00194884">
      <w:pPr>
        <w:rPr>
          <w:sz w:val="24"/>
          <w:szCs w:val="24"/>
        </w:rPr>
      </w:pPr>
      <w:r>
        <w:rPr>
          <w:sz w:val="24"/>
          <w:szCs w:val="24"/>
        </w:rPr>
        <w:t>Or-</w:t>
      </w:r>
    </w:p>
    <w:p w14:paraId="12457CB7" w14:textId="18AE169B" w:rsidR="00E253A2" w:rsidRDefault="00E253A2" w:rsidP="00194884">
      <w:pPr>
        <w:rPr>
          <w:sz w:val="24"/>
          <w:szCs w:val="24"/>
        </w:rPr>
      </w:pPr>
      <w:r>
        <w:rPr>
          <w:sz w:val="24"/>
          <w:szCs w:val="24"/>
        </w:rPr>
        <w:t xml:space="preserve">“Are you a Master Gardener looking for a way to make a difference in your community? The Growing Together Montana project provides grants to Master Gardeners who want to start, maintain, or reinvigorate a donation garden and provide fresh produce to local food banks. </w:t>
      </w:r>
      <w:r w:rsidR="008345A9">
        <w:rPr>
          <w:sz w:val="24"/>
          <w:szCs w:val="24"/>
        </w:rPr>
        <w:t xml:space="preserve">Time spent on this project will also count toward Master Gardener volunteer hours. </w:t>
      </w:r>
      <w:r w:rsidR="004E743E">
        <w:rPr>
          <w:sz w:val="24"/>
          <w:szCs w:val="24"/>
        </w:rPr>
        <w:t xml:space="preserve">Grant applications are due by </w:t>
      </w:r>
      <w:r w:rsidR="00386496">
        <w:rPr>
          <w:sz w:val="24"/>
          <w:szCs w:val="24"/>
        </w:rPr>
        <w:t>February 11</w:t>
      </w:r>
      <w:r w:rsidR="00386496" w:rsidRPr="00386496">
        <w:rPr>
          <w:sz w:val="24"/>
          <w:szCs w:val="24"/>
          <w:vertAlign w:val="superscript"/>
        </w:rPr>
        <w:t>th</w:t>
      </w:r>
      <w:r w:rsidR="00386496">
        <w:rPr>
          <w:sz w:val="24"/>
          <w:szCs w:val="24"/>
        </w:rPr>
        <w:t>, 2022</w:t>
      </w:r>
      <w:r w:rsidR="004E743E">
        <w:rPr>
          <w:sz w:val="24"/>
          <w:szCs w:val="24"/>
        </w:rPr>
        <w:t xml:space="preserve">. </w:t>
      </w:r>
      <w:r>
        <w:rPr>
          <w:sz w:val="24"/>
          <w:szCs w:val="24"/>
        </w:rPr>
        <w:t>Follow the link to learn more a</w:t>
      </w:r>
      <w:r w:rsidR="004E743E">
        <w:rPr>
          <w:sz w:val="24"/>
          <w:szCs w:val="24"/>
        </w:rPr>
        <w:t>nd</w:t>
      </w:r>
      <w:r>
        <w:rPr>
          <w:sz w:val="24"/>
          <w:szCs w:val="24"/>
        </w:rPr>
        <w:t xml:space="preserve"> apply!” </w:t>
      </w:r>
      <w:hyperlink r:id="rId7" w:history="1">
        <w:r w:rsidR="00025C29" w:rsidRPr="00602381">
          <w:rPr>
            <w:rStyle w:val="Hyperlink"/>
            <w:sz w:val="24"/>
            <w:szCs w:val="24"/>
          </w:rPr>
          <w:t>https://buyeatlivebetter.org/growing_together_montana.html</w:t>
        </w:r>
      </w:hyperlink>
      <w:r w:rsidR="00025C29">
        <w:rPr>
          <w:sz w:val="24"/>
          <w:szCs w:val="24"/>
        </w:rPr>
        <w:t xml:space="preserve"> </w:t>
      </w:r>
    </w:p>
    <w:p w14:paraId="04BA9F2E" w14:textId="499F311E" w:rsidR="00194884" w:rsidRDefault="00194884" w:rsidP="00194884">
      <w:pPr>
        <w:rPr>
          <w:b/>
          <w:bCs/>
          <w:sz w:val="24"/>
          <w:szCs w:val="24"/>
        </w:rPr>
      </w:pPr>
      <w:r>
        <w:rPr>
          <w:b/>
          <w:bCs/>
          <w:sz w:val="24"/>
          <w:szCs w:val="24"/>
        </w:rPr>
        <w:t>Email Draft</w:t>
      </w:r>
    </w:p>
    <w:p w14:paraId="7B2C3ACA" w14:textId="6B389186" w:rsidR="002E60E0" w:rsidRDefault="002E60E0" w:rsidP="00194884">
      <w:pPr>
        <w:rPr>
          <w:sz w:val="24"/>
          <w:szCs w:val="24"/>
        </w:rPr>
      </w:pPr>
      <w:r>
        <w:rPr>
          <w:sz w:val="24"/>
          <w:szCs w:val="24"/>
        </w:rPr>
        <w:t>Subject: Grant Opportunity for Master Gardeners</w:t>
      </w:r>
    </w:p>
    <w:p w14:paraId="2BA6E49B" w14:textId="4FF251CD" w:rsidR="004A7D8A" w:rsidRDefault="004A7D8A" w:rsidP="00194884">
      <w:pPr>
        <w:rPr>
          <w:sz w:val="24"/>
          <w:szCs w:val="24"/>
        </w:rPr>
      </w:pPr>
      <w:r>
        <w:rPr>
          <w:sz w:val="24"/>
          <w:szCs w:val="24"/>
        </w:rPr>
        <w:t>“</w:t>
      </w:r>
      <w:r w:rsidR="002E60E0">
        <w:rPr>
          <w:sz w:val="24"/>
          <w:szCs w:val="24"/>
        </w:rPr>
        <w:t xml:space="preserve">We are pleased to announce an exciting grant opportunity for Master Gardeners! The Growing Together Montana (GTMT) grant project is a partnership between the MSU Extension Nutrition </w:t>
      </w:r>
      <w:r w:rsidR="002E60E0">
        <w:rPr>
          <w:sz w:val="24"/>
          <w:szCs w:val="24"/>
        </w:rPr>
        <w:lastRenderedPageBreak/>
        <w:t xml:space="preserve">Education Program and the Master Gardener program that focuses on growing produce to donate to local food banks. </w:t>
      </w:r>
    </w:p>
    <w:p w14:paraId="7CED1156" w14:textId="29073620" w:rsidR="002E60E0" w:rsidRDefault="002E60E0" w:rsidP="00194884">
      <w:pPr>
        <w:rPr>
          <w:sz w:val="24"/>
          <w:szCs w:val="24"/>
        </w:rPr>
      </w:pPr>
      <w:r>
        <w:rPr>
          <w:sz w:val="24"/>
          <w:szCs w:val="24"/>
        </w:rPr>
        <w:t xml:space="preserve">Grants are being offered in amounts up to $2,000 and can be used to start, reinvigorate, or maintain a donation garden. Grant recipients will also </w:t>
      </w:r>
      <w:proofErr w:type="gramStart"/>
      <w:r>
        <w:rPr>
          <w:sz w:val="24"/>
          <w:szCs w:val="24"/>
        </w:rPr>
        <w:t>have the opportunity to</w:t>
      </w:r>
      <w:proofErr w:type="gramEnd"/>
      <w:r>
        <w:rPr>
          <w:sz w:val="24"/>
          <w:szCs w:val="24"/>
        </w:rPr>
        <w:t xml:space="preserve"> work with the MSU SNAP-Ed program to provide basic nutrition education to individuals and families being served by local food banks. </w:t>
      </w:r>
      <w:r w:rsidR="008345A9">
        <w:rPr>
          <w:sz w:val="24"/>
          <w:szCs w:val="24"/>
        </w:rPr>
        <w:t xml:space="preserve">Time spent on this project will also count toward Master Gardener volunteer hours. </w:t>
      </w:r>
      <w:r>
        <w:rPr>
          <w:sz w:val="24"/>
          <w:szCs w:val="24"/>
        </w:rPr>
        <w:t xml:space="preserve">GTMT grant applications will be </w:t>
      </w:r>
      <w:r w:rsidR="00BF79A4">
        <w:rPr>
          <w:sz w:val="24"/>
          <w:szCs w:val="24"/>
        </w:rPr>
        <w:t>due by</w:t>
      </w:r>
      <w:r w:rsidR="004A7D8A">
        <w:rPr>
          <w:sz w:val="24"/>
          <w:szCs w:val="24"/>
        </w:rPr>
        <w:t xml:space="preserve"> </w:t>
      </w:r>
      <w:r w:rsidR="00386496">
        <w:rPr>
          <w:sz w:val="24"/>
          <w:szCs w:val="24"/>
        </w:rPr>
        <w:t>February 11</w:t>
      </w:r>
      <w:r w:rsidR="00386496" w:rsidRPr="00386496">
        <w:rPr>
          <w:sz w:val="24"/>
          <w:szCs w:val="24"/>
          <w:vertAlign w:val="superscript"/>
        </w:rPr>
        <w:t>th</w:t>
      </w:r>
      <w:r w:rsidR="00386496">
        <w:rPr>
          <w:sz w:val="24"/>
          <w:szCs w:val="24"/>
        </w:rPr>
        <w:t>, 2022</w:t>
      </w:r>
      <w:r w:rsidR="004A7D8A">
        <w:rPr>
          <w:sz w:val="24"/>
          <w:szCs w:val="24"/>
        </w:rPr>
        <w:t xml:space="preserve">. </w:t>
      </w:r>
    </w:p>
    <w:p w14:paraId="6691D8DE" w14:textId="15764AE3" w:rsidR="004A7D8A" w:rsidRDefault="004A7D8A" w:rsidP="00194884">
      <w:pPr>
        <w:rPr>
          <w:sz w:val="24"/>
          <w:szCs w:val="24"/>
        </w:rPr>
      </w:pPr>
      <w:proofErr w:type="gramStart"/>
      <w:r>
        <w:rPr>
          <w:sz w:val="24"/>
          <w:szCs w:val="24"/>
        </w:rPr>
        <w:t>Take a look</w:t>
      </w:r>
      <w:proofErr w:type="gramEnd"/>
      <w:r>
        <w:rPr>
          <w:sz w:val="24"/>
          <w:szCs w:val="24"/>
        </w:rPr>
        <w:t xml:space="preserve"> at the </w:t>
      </w:r>
      <w:hyperlink r:id="rId8" w:history="1">
        <w:r w:rsidRPr="00025C29">
          <w:rPr>
            <w:rStyle w:val="Hyperlink"/>
            <w:sz w:val="24"/>
            <w:szCs w:val="24"/>
          </w:rPr>
          <w:t>Growing Together Montana</w:t>
        </w:r>
      </w:hyperlink>
      <w:r>
        <w:rPr>
          <w:sz w:val="24"/>
          <w:szCs w:val="24"/>
        </w:rPr>
        <w:t xml:space="preserve"> website to learn more!</w:t>
      </w:r>
    </w:p>
    <w:p w14:paraId="330E5962" w14:textId="7255DE06" w:rsidR="003A671B" w:rsidRPr="002E60E0" w:rsidRDefault="004A7D8A" w:rsidP="00194884">
      <w:pPr>
        <w:rPr>
          <w:sz w:val="24"/>
          <w:szCs w:val="24"/>
        </w:rPr>
      </w:pPr>
      <w:r>
        <w:rPr>
          <w:sz w:val="24"/>
          <w:szCs w:val="24"/>
        </w:rPr>
        <w:t xml:space="preserve">Have questions or know of a Master Gardener that may be interested? Feel free to reach out to </w:t>
      </w:r>
      <w:r w:rsidR="007677B8">
        <w:rPr>
          <w:sz w:val="24"/>
          <w:szCs w:val="24"/>
        </w:rPr>
        <w:t>Dara Palmer</w:t>
      </w:r>
      <w:r>
        <w:rPr>
          <w:sz w:val="24"/>
          <w:szCs w:val="24"/>
        </w:rPr>
        <w:t xml:space="preserve"> by phone 406-994-</w:t>
      </w:r>
      <w:r w:rsidR="007677B8">
        <w:rPr>
          <w:sz w:val="24"/>
          <w:szCs w:val="24"/>
        </w:rPr>
        <w:t>2120</w:t>
      </w:r>
      <w:r>
        <w:rPr>
          <w:sz w:val="24"/>
          <w:szCs w:val="24"/>
        </w:rPr>
        <w:t xml:space="preserve"> or by email </w:t>
      </w:r>
      <w:hyperlink r:id="rId9" w:history="1">
        <w:r w:rsidR="007677B8">
          <w:rPr>
            <w:rStyle w:val="Hyperlink"/>
            <w:sz w:val="24"/>
            <w:szCs w:val="24"/>
          </w:rPr>
          <w:t>dara.palmer@montana.edu</w:t>
        </w:r>
      </w:hyperlink>
      <w:r>
        <w:rPr>
          <w:sz w:val="24"/>
          <w:szCs w:val="24"/>
        </w:rPr>
        <w:t>.”</w:t>
      </w:r>
    </w:p>
    <w:p w14:paraId="41DA2E60" w14:textId="1A0507E5" w:rsidR="00894043" w:rsidRDefault="00894043" w:rsidP="00194884">
      <w:pPr>
        <w:rPr>
          <w:b/>
          <w:bCs/>
          <w:sz w:val="24"/>
          <w:szCs w:val="24"/>
        </w:rPr>
      </w:pPr>
      <w:r>
        <w:rPr>
          <w:b/>
          <w:bCs/>
          <w:sz w:val="24"/>
          <w:szCs w:val="24"/>
        </w:rPr>
        <w:t>Newsletter Announcement</w:t>
      </w:r>
      <w:r w:rsidR="00B92BB5">
        <w:rPr>
          <w:b/>
          <w:bCs/>
          <w:sz w:val="24"/>
          <w:szCs w:val="24"/>
        </w:rPr>
        <w:t xml:space="preserve"> Draft</w:t>
      </w:r>
    </w:p>
    <w:p w14:paraId="01B706C1" w14:textId="0CAB5F3E" w:rsidR="00D47BDE" w:rsidRDefault="00D47BDE" w:rsidP="00194884">
      <w:pPr>
        <w:rPr>
          <w:sz w:val="24"/>
          <w:szCs w:val="24"/>
        </w:rPr>
      </w:pPr>
      <w:r>
        <w:rPr>
          <w:sz w:val="24"/>
          <w:szCs w:val="24"/>
        </w:rPr>
        <w:t>Heading: Grant Opportunity for Master Gardeners</w:t>
      </w:r>
    </w:p>
    <w:p w14:paraId="60CD1791" w14:textId="23294817" w:rsidR="00D47BDE" w:rsidRDefault="00D47BDE" w:rsidP="00D47BDE">
      <w:pPr>
        <w:rPr>
          <w:sz w:val="24"/>
          <w:szCs w:val="24"/>
        </w:rPr>
      </w:pPr>
      <w:r>
        <w:rPr>
          <w:sz w:val="24"/>
          <w:szCs w:val="24"/>
        </w:rPr>
        <w:t xml:space="preserve">We are pleased to announce an exciting grant opportunity for Master Gardeners! The Growing Together Montana (GTMT) grant project is a partnership between the MSU Extension Nutrition Education Program and the Master Gardener program that focuses on growing produce to donate to local food banks. </w:t>
      </w:r>
    </w:p>
    <w:p w14:paraId="370E0552" w14:textId="4C48E207" w:rsidR="00D47BDE" w:rsidRDefault="00D47BDE" w:rsidP="00D47BDE">
      <w:pPr>
        <w:rPr>
          <w:sz w:val="24"/>
          <w:szCs w:val="24"/>
        </w:rPr>
      </w:pPr>
      <w:r>
        <w:rPr>
          <w:sz w:val="24"/>
          <w:szCs w:val="24"/>
        </w:rPr>
        <w:t xml:space="preserve">Grants are being offered in amounts up to $2,000 and can be used to start, reinvigorate, or maintain a donation garden. Grant recipients will also </w:t>
      </w:r>
      <w:proofErr w:type="gramStart"/>
      <w:r>
        <w:rPr>
          <w:sz w:val="24"/>
          <w:szCs w:val="24"/>
        </w:rPr>
        <w:t>have the opportunity to</w:t>
      </w:r>
      <w:proofErr w:type="gramEnd"/>
      <w:r>
        <w:rPr>
          <w:sz w:val="24"/>
          <w:szCs w:val="24"/>
        </w:rPr>
        <w:t xml:space="preserve"> work with the MSU SNAP-Ed program to provide basic nutrition education to individuals and families being served by local food banks.</w:t>
      </w:r>
      <w:r w:rsidR="008345A9">
        <w:rPr>
          <w:sz w:val="24"/>
          <w:szCs w:val="24"/>
        </w:rPr>
        <w:t xml:space="preserve"> Time spent on this project will also count toward Master Gardener volunteer hours.</w:t>
      </w:r>
      <w:r>
        <w:rPr>
          <w:sz w:val="24"/>
          <w:szCs w:val="24"/>
        </w:rPr>
        <w:t xml:space="preserve"> GTMT grant applications will be </w:t>
      </w:r>
      <w:r w:rsidR="004E743E">
        <w:rPr>
          <w:sz w:val="24"/>
          <w:szCs w:val="24"/>
        </w:rPr>
        <w:t>due by</w:t>
      </w:r>
      <w:r>
        <w:rPr>
          <w:sz w:val="24"/>
          <w:szCs w:val="24"/>
        </w:rPr>
        <w:t xml:space="preserve"> </w:t>
      </w:r>
      <w:r w:rsidR="00386496">
        <w:rPr>
          <w:sz w:val="24"/>
          <w:szCs w:val="24"/>
        </w:rPr>
        <w:t>February 11</w:t>
      </w:r>
      <w:r w:rsidR="00386496" w:rsidRPr="00386496">
        <w:rPr>
          <w:sz w:val="24"/>
          <w:szCs w:val="24"/>
          <w:vertAlign w:val="superscript"/>
        </w:rPr>
        <w:t>th</w:t>
      </w:r>
      <w:r w:rsidR="00386496">
        <w:rPr>
          <w:sz w:val="24"/>
          <w:szCs w:val="24"/>
        </w:rPr>
        <w:t>, 2022</w:t>
      </w:r>
      <w:r>
        <w:rPr>
          <w:sz w:val="24"/>
          <w:szCs w:val="24"/>
        </w:rPr>
        <w:t xml:space="preserve">. </w:t>
      </w:r>
    </w:p>
    <w:p w14:paraId="2FEEE6FE" w14:textId="397FC44B" w:rsidR="00D47BDE" w:rsidRDefault="00D47BDE" w:rsidP="00D47BDE">
      <w:pPr>
        <w:rPr>
          <w:sz w:val="24"/>
          <w:szCs w:val="24"/>
        </w:rPr>
      </w:pPr>
      <w:proofErr w:type="gramStart"/>
      <w:r>
        <w:rPr>
          <w:sz w:val="24"/>
          <w:szCs w:val="24"/>
        </w:rPr>
        <w:t>Take a look</w:t>
      </w:r>
      <w:proofErr w:type="gramEnd"/>
      <w:r>
        <w:rPr>
          <w:sz w:val="24"/>
          <w:szCs w:val="24"/>
        </w:rPr>
        <w:t xml:space="preserve"> at the </w:t>
      </w:r>
      <w:hyperlink r:id="rId10" w:history="1">
        <w:r w:rsidRPr="00025C29">
          <w:rPr>
            <w:rStyle w:val="Hyperlink"/>
            <w:sz w:val="24"/>
            <w:szCs w:val="24"/>
          </w:rPr>
          <w:t>Growing Together Montana</w:t>
        </w:r>
      </w:hyperlink>
      <w:r>
        <w:rPr>
          <w:sz w:val="24"/>
          <w:szCs w:val="24"/>
        </w:rPr>
        <w:t xml:space="preserve"> website to learn more!</w:t>
      </w:r>
    </w:p>
    <w:p w14:paraId="36471A6A" w14:textId="264932F2" w:rsidR="00D47BDE" w:rsidRPr="00D47BDE" w:rsidRDefault="00D47BDE" w:rsidP="00194884">
      <w:pPr>
        <w:rPr>
          <w:sz w:val="24"/>
          <w:szCs w:val="24"/>
        </w:rPr>
      </w:pPr>
      <w:r>
        <w:rPr>
          <w:sz w:val="24"/>
          <w:szCs w:val="24"/>
        </w:rPr>
        <w:t xml:space="preserve">Have questions or know of a Master Gardener that may be interested? Feel free to reach out to </w:t>
      </w:r>
      <w:r w:rsidR="007677B8">
        <w:rPr>
          <w:sz w:val="24"/>
          <w:szCs w:val="24"/>
        </w:rPr>
        <w:t>Dara Palmer</w:t>
      </w:r>
      <w:r>
        <w:rPr>
          <w:sz w:val="24"/>
          <w:szCs w:val="24"/>
        </w:rPr>
        <w:t xml:space="preserve"> by phone 406-994-</w:t>
      </w:r>
      <w:r w:rsidR="007677B8">
        <w:rPr>
          <w:sz w:val="24"/>
          <w:szCs w:val="24"/>
        </w:rPr>
        <w:t>2120</w:t>
      </w:r>
      <w:r>
        <w:rPr>
          <w:sz w:val="24"/>
          <w:szCs w:val="24"/>
        </w:rPr>
        <w:t xml:space="preserve"> or by email </w:t>
      </w:r>
      <w:hyperlink r:id="rId11" w:history="1">
        <w:r w:rsidR="007677B8" w:rsidRPr="00C700FD">
          <w:rPr>
            <w:rStyle w:val="Hyperlink"/>
            <w:sz w:val="24"/>
            <w:szCs w:val="24"/>
          </w:rPr>
          <w:t>dara.palmer@montana.edu</w:t>
        </w:r>
      </w:hyperlink>
      <w:r w:rsidR="007677B8">
        <w:rPr>
          <w:sz w:val="24"/>
          <w:szCs w:val="24"/>
        </w:rPr>
        <w:t>.”</w:t>
      </w:r>
    </w:p>
    <w:p w14:paraId="0CE76B13" w14:textId="463BB32F" w:rsidR="00DB63B0" w:rsidRDefault="00DB63B0" w:rsidP="00194884">
      <w:pPr>
        <w:rPr>
          <w:b/>
          <w:bCs/>
          <w:sz w:val="24"/>
          <w:szCs w:val="24"/>
        </w:rPr>
      </w:pPr>
      <w:r>
        <w:rPr>
          <w:b/>
          <w:bCs/>
          <w:sz w:val="24"/>
          <w:szCs w:val="24"/>
        </w:rPr>
        <w:t>Have Questions?</w:t>
      </w:r>
    </w:p>
    <w:p w14:paraId="7B55F01B" w14:textId="46D34843" w:rsidR="00DB63B0" w:rsidRPr="00DB63B0" w:rsidRDefault="00DB63B0" w:rsidP="00194884">
      <w:pPr>
        <w:rPr>
          <w:sz w:val="24"/>
          <w:szCs w:val="24"/>
        </w:rPr>
      </w:pPr>
      <w:r>
        <w:rPr>
          <w:sz w:val="24"/>
          <w:szCs w:val="24"/>
        </w:rPr>
        <w:t xml:space="preserve">Feel free to reach out to </w:t>
      </w:r>
      <w:r w:rsidR="007677B8">
        <w:rPr>
          <w:sz w:val="24"/>
          <w:szCs w:val="24"/>
        </w:rPr>
        <w:t>Dara Palmer</w:t>
      </w:r>
      <w:r>
        <w:rPr>
          <w:sz w:val="24"/>
          <w:szCs w:val="24"/>
        </w:rPr>
        <w:t xml:space="preserve"> with any questions you may have! You can also direct </w:t>
      </w:r>
      <w:proofErr w:type="gramStart"/>
      <w:r>
        <w:rPr>
          <w:sz w:val="24"/>
          <w:szCs w:val="24"/>
        </w:rPr>
        <w:t>interested</w:t>
      </w:r>
      <w:proofErr w:type="gramEnd"/>
      <w:r>
        <w:rPr>
          <w:sz w:val="24"/>
          <w:szCs w:val="24"/>
        </w:rPr>
        <w:t xml:space="preserve"> Master Gardener’s to </w:t>
      </w:r>
      <w:r w:rsidR="007677B8">
        <w:rPr>
          <w:sz w:val="24"/>
          <w:szCs w:val="24"/>
        </w:rPr>
        <w:t>Dara</w:t>
      </w:r>
      <w:r>
        <w:rPr>
          <w:sz w:val="24"/>
          <w:szCs w:val="24"/>
        </w:rPr>
        <w:t xml:space="preserve"> and she w</w:t>
      </w:r>
      <w:r w:rsidR="00255237">
        <w:rPr>
          <w:sz w:val="24"/>
          <w:szCs w:val="24"/>
        </w:rPr>
        <w:t>ould</w:t>
      </w:r>
      <w:r>
        <w:rPr>
          <w:sz w:val="24"/>
          <w:szCs w:val="24"/>
        </w:rPr>
        <w:t xml:space="preserve"> be happy to discuss this grant opportunity with them. She can be reached at 406-994-</w:t>
      </w:r>
      <w:r w:rsidR="007677B8">
        <w:rPr>
          <w:sz w:val="24"/>
          <w:szCs w:val="24"/>
        </w:rPr>
        <w:t>2120</w:t>
      </w:r>
      <w:r>
        <w:rPr>
          <w:sz w:val="24"/>
          <w:szCs w:val="24"/>
        </w:rPr>
        <w:t xml:space="preserve"> or</w:t>
      </w:r>
      <w:r w:rsidR="007677B8">
        <w:rPr>
          <w:sz w:val="24"/>
          <w:szCs w:val="24"/>
        </w:rPr>
        <w:t xml:space="preserve"> </w:t>
      </w:r>
      <w:hyperlink r:id="rId12" w:history="1">
        <w:r w:rsidR="007677B8" w:rsidRPr="00C700FD">
          <w:rPr>
            <w:rStyle w:val="Hyperlink"/>
            <w:sz w:val="24"/>
            <w:szCs w:val="24"/>
          </w:rPr>
          <w:t>dara.palmer@montana.edu</w:t>
        </w:r>
      </w:hyperlink>
      <w:r w:rsidR="007677B8">
        <w:rPr>
          <w:sz w:val="24"/>
          <w:szCs w:val="24"/>
        </w:rPr>
        <w:t>.</w:t>
      </w:r>
    </w:p>
    <w:p w14:paraId="063C8185" w14:textId="77777777" w:rsidR="00CE5CB4" w:rsidRDefault="00CE5CB4" w:rsidP="00194884">
      <w:pPr>
        <w:rPr>
          <w:sz w:val="24"/>
          <w:szCs w:val="24"/>
        </w:rPr>
      </w:pPr>
    </w:p>
    <w:p w14:paraId="200B6801" w14:textId="77777777" w:rsidR="00CE5CB4" w:rsidRDefault="00CE5CB4" w:rsidP="00194884">
      <w:pPr>
        <w:rPr>
          <w:sz w:val="24"/>
          <w:szCs w:val="24"/>
        </w:rPr>
      </w:pPr>
    </w:p>
    <w:p w14:paraId="0506B88E" w14:textId="77777777" w:rsidR="00CE5CB4" w:rsidRDefault="00CE5CB4" w:rsidP="00194884">
      <w:pPr>
        <w:rPr>
          <w:sz w:val="24"/>
          <w:szCs w:val="24"/>
        </w:rPr>
      </w:pPr>
    </w:p>
    <w:p w14:paraId="1A457491" w14:textId="77777777" w:rsidR="00DD1F99" w:rsidRDefault="00DD1F99" w:rsidP="00194884">
      <w:pPr>
        <w:rPr>
          <w:sz w:val="24"/>
          <w:szCs w:val="24"/>
        </w:rPr>
      </w:pPr>
    </w:p>
    <w:p w14:paraId="5DFAA847" w14:textId="61E7F240" w:rsidR="00CE5CB4" w:rsidRDefault="00CE5CB4" w:rsidP="00194884">
      <w:pPr>
        <w:rPr>
          <w:b/>
          <w:bCs/>
          <w:sz w:val="24"/>
          <w:szCs w:val="24"/>
        </w:rPr>
      </w:pPr>
      <w:r>
        <w:rPr>
          <w:b/>
          <w:bCs/>
          <w:sz w:val="24"/>
          <w:szCs w:val="24"/>
        </w:rPr>
        <w:lastRenderedPageBreak/>
        <w:t>Growing Together Montana Thumbnail Images for Social Media Posts</w:t>
      </w:r>
    </w:p>
    <w:p w14:paraId="79469EAF" w14:textId="52253ED0" w:rsidR="00665E20" w:rsidRPr="00665E20" w:rsidRDefault="00E33489" w:rsidP="00194884">
      <w:pPr>
        <w:rPr>
          <w:sz w:val="24"/>
          <w:szCs w:val="24"/>
        </w:rPr>
      </w:pPr>
      <w:r>
        <w:rPr>
          <w:noProof/>
        </w:rPr>
        <w:drawing>
          <wp:anchor distT="0" distB="0" distL="114300" distR="114300" simplePos="0" relativeHeight="251662336" behindDoc="0" locked="0" layoutInCell="1" allowOverlap="1" wp14:anchorId="521688B3" wp14:editId="36E0AC5F">
            <wp:simplePos x="0" y="0"/>
            <wp:positionH relativeFrom="column">
              <wp:posOffset>3200400</wp:posOffset>
            </wp:positionH>
            <wp:positionV relativeFrom="paragraph">
              <wp:posOffset>601980</wp:posOffset>
            </wp:positionV>
            <wp:extent cx="2867025" cy="2402840"/>
            <wp:effectExtent l="0" t="0" r="952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A9E18D1" wp14:editId="28CFD86F">
            <wp:simplePos x="0" y="0"/>
            <wp:positionH relativeFrom="column">
              <wp:posOffset>0</wp:posOffset>
            </wp:positionH>
            <wp:positionV relativeFrom="paragraph">
              <wp:posOffset>611505</wp:posOffset>
            </wp:positionV>
            <wp:extent cx="2866390" cy="240284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39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20">
        <w:rPr>
          <w:sz w:val="24"/>
          <w:szCs w:val="24"/>
        </w:rPr>
        <w:t>Simply right click the images that you would like to attach to a social media post, email, newsletter, etc. and select “Save As” to save them to your desktop or folder of your choosing.</w:t>
      </w:r>
    </w:p>
    <w:p w14:paraId="7B4923EF" w14:textId="23CD86DF" w:rsidR="00665E20" w:rsidRDefault="0065090D">
      <w:pPr>
        <w:rPr>
          <w:sz w:val="24"/>
          <w:szCs w:val="24"/>
        </w:rPr>
      </w:pPr>
      <w:r>
        <w:rPr>
          <w:noProof/>
        </w:rPr>
        <w:drawing>
          <wp:anchor distT="0" distB="0" distL="114300" distR="114300" simplePos="0" relativeHeight="251672576" behindDoc="1" locked="0" layoutInCell="1" allowOverlap="1" wp14:anchorId="14BD2273" wp14:editId="2B065465">
            <wp:simplePos x="0" y="0"/>
            <wp:positionH relativeFrom="column">
              <wp:posOffset>0</wp:posOffset>
            </wp:positionH>
            <wp:positionV relativeFrom="paragraph">
              <wp:posOffset>5099050</wp:posOffset>
            </wp:positionV>
            <wp:extent cx="2871216" cy="2404872"/>
            <wp:effectExtent l="0" t="0" r="5715" b="0"/>
            <wp:wrapNone/>
            <wp:docPr id="12" name="Picture 12"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ky, outdoor,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1216" cy="2404872"/>
                    </a:xfrm>
                    <a:prstGeom prst="rect">
                      <a:avLst/>
                    </a:prstGeom>
                    <a:noFill/>
                    <a:ln>
                      <a:noFill/>
                    </a:ln>
                  </pic:spPr>
                </pic:pic>
              </a:graphicData>
            </a:graphic>
            <wp14:sizeRelH relativeFrom="page">
              <wp14:pctWidth>0</wp14:pctWidth>
            </wp14:sizeRelH>
            <wp14:sizeRelV relativeFrom="page">
              <wp14:pctHeight>0</wp14:pctHeight>
            </wp14:sizeRelV>
          </wp:anchor>
        </w:drawing>
      </w:r>
      <w:r w:rsidR="00E33489">
        <w:rPr>
          <w:noProof/>
        </w:rPr>
        <w:drawing>
          <wp:anchor distT="0" distB="0" distL="114300" distR="114300" simplePos="0" relativeHeight="251664384" behindDoc="0" locked="0" layoutInCell="1" allowOverlap="1" wp14:anchorId="23AB450D" wp14:editId="77251F49">
            <wp:simplePos x="0" y="0"/>
            <wp:positionH relativeFrom="column">
              <wp:posOffset>3200400</wp:posOffset>
            </wp:positionH>
            <wp:positionV relativeFrom="paragraph">
              <wp:posOffset>2481580</wp:posOffset>
            </wp:positionV>
            <wp:extent cx="2866390" cy="24028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639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489">
        <w:rPr>
          <w:noProof/>
        </w:rPr>
        <w:drawing>
          <wp:anchor distT="0" distB="0" distL="114300" distR="114300" simplePos="0" relativeHeight="251663360" behindDoc="0" locked="0" layoutInCell="1" allowOverlap="1" wp14:anchorId="57C6B19E" wp14:editId="3D51A03E">
            <wp:simplePos x="0" y="0"/>
            <wp:positionH relativeFrom="column">
              <wp:posOffset>0</wp:posOffset>
            </wp:positionH>
            <wp:positionV relativeFrom="paragraph">
              <wp:posOffset>2491105</wp:posOffset>
            </wp:positionV>
            <wp:extent cx="2866390" cy="240284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639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20">
        <w:rPr>
          <w:noProof/>
        </w:rPr>
        <w:drawing>
          <wp:anchor distT="0" distB="0" distL="114300" distR="114300" simplePos="0" relativeHeight="251667456" behindDoc="0" locked="0" layoutInCell="1" allowOverlap="1" wp14:anchorId="771BD24E" wp14:editId="4BEFCC08">
            <wp:simplePos x="0" y="0"/>
            <wp:positionH relativeFrom="margin">
              <wp:posOffset>3200400</wp:posOffset>
            </wp:positionH>
            <wp:positionV relativeFrom="paragraph">
              <wp:posOffset>5081905</wp:posOffset>
            </wp:positionV>
            <wp:extent cx="2866390" cy="240220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6390"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20">
        <w:rPr>
          <w:sz w:val="24"/>
          <w:szCs w:val="24"/>
        </w:rPr>
        <w:br w:type="page"/>
      </w:r>
    </w:p>
    <w:p w14:paraId="0C8564C4" w14:textId="1EE5D2F8" w:rsidR="00194884" w:rsidRDefault="0065090D" w:rsidP="00194884">
      <w:pPr>
        <w:rPr>
          <w:sz w:val="24"/>
          <w:szCs w:val="24"/>
        </w:rPr>
      </w:pPr>
      <w:r>
        <w:rPr>
          <w:noProof/>
        </w:rPr>
        <w:lastRenderedPageBreak/>
        <w:drawing>
          <wp:anchor distT="0" distB="0" distL="114300" distR="114300" simplePos="0" relativeHeight="251673600" behindDoc="1" locked="0" layoutInCell="1" allowOverlap="1" wp14:anchorId="4E881F23" wp14:editId="0C842C39">
            <wp:simplePos x="0" y="0"/>
            <wp:positionH relativeFrom="column">
              <wp:posOffset>0</wp:posOffset>
            </wp:positionH>
            <wp:positionV relativeFrom="paragraph">
              <wp:posOffset>2352675</wp:posOffset>
            </wp:positionV>
            <wp:extent cx="2870835" cy="2404745"/>
            <wp:effectExtent l="0" t="0" r="5715" b="0"/>
            <wp:wrapNone/>
            <wp:docPr id="13" name="Picture 13" descr="A picture containing tex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vege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83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20">
        <w:rPr>
          <w:noProof/>
        </w:rPr>
        <w:drawing>
          <wp:anchor distT="0" distB="0" distL="114300" distR="114300" simplePos="0" relativeHeight="251671552" behindDoc="0" locked="0" layoutInCell="1" allowOverlap="1" wp14:anchorId="1783D44E" wp14:editId="2EF8D601">
            <wp:simplePos x="0" y="0"/>
            <wp:positionH relativeFrom="margin">
              <wp:posOffset>3200400</wp:posOffset>
            </wp:positionH>
            <wp:positionV relativeFrom="paragraph">
              <wp:posOffset>2343150</wp:posOffset>
            </wp:positionV>
            <wp:extent cx="2847975" cy="2387309"/>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2387309"/>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20">
        <w:rPr>
          <w:noProof/>
        </w:rPr>
        <w:t xml:space="preserve"> </w:t>
      </w:r>
      <w:r w:rsidR="00665E20">
        <w:rPr>
          <w:noProof/>
        </w:rPr>
        <w:drawing>
          <wp:anchor distT="0" distB="0" distL="114300" distR="114300" simplePos="0" relativeHeight="251669504" behindDoc="0" locked="0" layoutInCell="1" allowOverlap="1" wp14:anchorId="352710F0" wp14:editId="39820C2B">
            <wp:simplePos x="0" y="0"/>
            <wp:positionH relativeFrom="margin">
              <wp:posOffset>3190875</wp:posOffset>
            </wp:positionH>
            <wp:positionV relativeFrom="paragraph">
              <wp:posOffset>-352425</wp:posOffset>
            </wp:positionV>
            <wp:extent cx="2854382" cy="2392680"/>
            <wp:effectExtent l="0" t="0" r="3175" b="762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4382"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E20">
        <w:rPr>
          <w:noProof/>
        </w:rPr>
        <w:t xml:space="preserve">  </w:t>
      </w:r>
      <w:r w:rsidR="000B590A">
        <w:rPr>
          <w:noProof/>
        </w:rPr>
        <w:drawing>
          <wp:anchor distT="0" distB="0" distL="114300" distR="114300" simplePos="0" relativeHeight="251668480" behindDoc="0" locked="0" layoutInCell="1" allowOverlap="1" wp14:anchorId="0132C0B7" wp14:editId="2AADABCB">
            <wp:simplePos x="0" y="0"/>
            <wp:positionH relativeFrom="margin">
              <wp:posOffset>0</wp:posOffset>
            </wp:positionH>
            <wp:positionV relativeFrom="paragraph">
              <wp:posOffset>-359410</wp:posOffset>
            </wp:positionV>
            <wp:extent cx="2866390" cy="240220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6390" cy="24022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948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1F2D3" w14:textId="77777777" w:rsidR="00A6772F" w:rsidRDefault="00A6772F" w:rsidP="000B590A">
      <w:pPr>
        <w:spacing w:after="0" w:line="240" w:lineRule="auto"/>
      </w:pPr>
      <w:r>
        <w:separator/>
      </w:r>
    </w:p>
  </w:endnote>
  <w:endnote w:type="continuationSeparator" w:id="0">
    <w:p w14:paraId="557FA36E" w14:textId="77777777" w:rsidR="00A6772F" w:rsidRDefault="00A6772F" w:rsidP="000B5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22302" w14:textId="77777777" w:rsidR="00A6772F" w:rsidRDefault="00A6772F" w:rsidP="000B590A">
      <w:pPr>
        <w:spacing w:after="0" w:line="240" w:lineRule="auto"/>
      </w:pPr>
      <w:r>
        <w:separator/>
      </w:r>
    </w:p>
  </w:footnote>
  <w:footnote w:type="continuationSeparator" w:id="0">
    <w:p w14:paraId="4569E9ED" w14:textId="77777777" w:rsidR="00A6772F" w:rsidRDefault="00A6772F" w:rsidP="000B59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884"/>
    <w:rsid w:val="000143B7"/>
    <w:rsid w:val="00025C29"/>
    <w:rsid w:val="000448A0"/>
    <w:rsid w:val="000748FA"/>
    <w:rsid w:val="000B590A"/>
    <w:rsid w:val="000F2BC3"/>
    <w:rsid w:val="001210FE"/>
    <w:rsid w:val="00124D40"/>
    <w:rsid w:val="00155A57"/>
    <w:rsid w:val="001648F7"/>
    <w:rsid w:val="00194884"/>
    <w:rsid w:val="001A2740"/>
    <w:rsid w:val="00255237"/>
    <w:rsid w:val="002C0D38"/>
    <w:rsid w:val="002E60E0"/>
    <w:rsid w:val="00363BE7"/>
    <w:rsid w:val="00385499"/>
    <w:rsid w:val="00386496"/>
    <w:rsid w:val="003A671B"/>
    <w:rsid w:val="0041235B"/>
    <w:rsid w:val="0044045B"/>
    <w:rsid w:val="004A7D8A"/>
    <w:rsid w:val="004B4BF9"/>
    <w:rsid w:val="004D586B"/>
    <w:rsid w:val="004E743E"/>
    <w:rsid w:val="005457C5"/>
    <w:rsid w:val="00581A7F"/>
    <w:rsid w:val="00581DE5"/>
    <w:rsid w:val="005B395B"/>
    <w:rsid w:val="005C6F68"/>
    <w:rsid w:val="005F349A"/>
    <w:rsid w:val="005F5F9E"/>
    <w:rsid w:val="0065090D"/>
    <w:rsid w:val="00665E20"/>
    <w:rsid w:val="006B0B1A"/>
    <w:rsid w:val="0070641F"/>
    <w:rsid w:val="007677B8"/>
    <w:rsid w:val="007D1BFE"/>
    <w:rsid w:val="0082107E"/>
    <w:rsid w:val="008345A9"/>
    <w:rsid w:val="00894043"/>
    <w:rsid w:val="00904CA8"/>
    <w:rsid w:val="009313DF"/>
    <w:rsid w:val="009C4422"/>
    <w:rsid w:val="00A6772F"/>
    <w:rsid w:val="00A841A8"/>
    <w:rsid w:val="00A959D2"/>
    <w:rsid w:val="00AA7A57"/>
    <w:rsid w:val="00AD315C"/>
    <w:rsid w:val="00B37257"/>
    <w:rsid w:val="00B92BB5"/>
    <w:rsid w:val="00BF79A4"/>
    <w:rsid w:val="00CE5CB4"/>
    <w:rsid w:val="00D35610"/>
    <w:rsid w:val="00D47BDE"/>
    <w:rsid w:val="00D72D5C"/>
    <w:rsid w:val="00DB63B0"/>
    <w:rsid w:val="00DD1F99"/>
    <w:rsid w:val="00E010D3"/>
    <w:rsid w:val="00E253A2"/>
    <w:rsid w:val="00E33489"/>
    <w:rsid w:val="00F12352"/>
    <w:rsid w:val="00F3466C"/>
    <w:rsid w:val="00F711DB"/>
    <w:rsid w:val="00F84DFC"/>
    <w:rsid w:val="00F9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96109"/>
  <w15:chartTrackingRefBased/>
  <w15:docId w15:val="{3D55CC81-B360-400B-B7E0-D5B557DD8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63B0"/>
    <w:rPr>
      <w:color w:val="0563C1" w:themeColor="hyperlink"/>
      <w:u w:val="single"/>
    </w:rPr>
  </w:style>
  <w:style w:type="character" w:styleId="UnresolvedMention">
    <w:name w:val="Unresolved Mention"/>
    <w:basedOn w:val="DefaultParagraphFont"/>
    <w:uiPriority w:val="99"/>
    <w:semiHidden/>
    <w:unhideWhenUsed/>
    <w:rsid w:val="00DB63B0"/>
    <w:rPr>
      <w:color w:val="605E5C"/>
      <w:shd w:val="clear" w:color="auto" w:fill="E1DFDD"/>
    </w:rPr>
  </w:style>
  <w:style w:type="paragraph" w:styleId="Header">
    <w:name w:val="header"/>
    <w:basedOn w:val="Normal"/>
    <w:link w:val="HeaderChar"/>
    <w:uiPriority w:val="99"/>
    <w:unhideWhenUsed/>
    <w:rsid w:val="000B5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90A"/>
  </w:style>
  <w:style w:type="paragraph" w:styleId="Footer">
    <w:name w:val="footer"/>
    <w:basedOn w:val="Normal"/>
    <w:link w:val="FooterChar"/>
    <w:uiPriority w:val="99"/>
    <w:unhideWhenUsed/>
    <w:rsid w:val="000B5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yeatlivebetter.org/growing_together_montana.htm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buyeatlivebetter.org/growing_together_montana.html" TargetMode="External"/><Relationship Id="rId12" Type="http://schemas.openxmlformats.org/officeDocument/2006/relationships/hyperlink" Target="mailto:dara.palmer@montana.edu"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buyeatlivebetter.org/growing_together_montana.html" TargetMode="External"/><Relationship Id="rId11" Type="http://schemas.openxmlformats.org/officeDocument/2006/relationships/hyperlink" Target="mailto:dara.palmer@montana.edu"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buyeatlivebetter.org/growing_together_montana.html"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mailto:Lydia.sakowski@montana.edu"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Sakowski, Lydia</dc:creator>
  <cp:keywords/>
  <dc:description/>
  <cp:lastModifiedBy>Sakowski, Lydia</cp:lastModifiedBy>
  <cp:revision>2</cp:revision>
  <dcterms:created xsi:type="dcterms:W3CDTF">2022-01-10T17:18:00Z</dcterms:created>
  <dcterms:modified xsi:type="dcterms:W3CDTF">2022-01-10T17:18:00Z</dcterms:modified>
</cp:coreProperties>
</file>