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D5351" w14:textId="73988C3F" w:rsidR="002B45C2" w:rsidRDefault="00FD423B" w:rsidP="002B45C2">
      <w:pPr>
        <w:spacing w:after="0"/>
        <w:rPr>
          <w:rFonts w:cstheme="minorHAnsi"/>
        </w:rPr>
      </w:pPr>
      <w:r>
        <w:rPr>
          <w:b/>
          <w:bCs/>
        </w:rPr>
        <w:t xml:space="preserve">REMOTE </w:t>
      </w:r>
      <w:r w:rsidR="000349C5">
        <w:rPr>
          <w:b/>
          <w:bCs/>
        </w:rPr>
        <w:t>PROCTORING PRO</w:t>
      </w:r>
      <w:r w:rsidR="00ED54F2">
        <w:rPr>
          <w:b/>
          <w:bCs/>
        </w:rPr>
        <w:t xml:space="preserve">TOCOL </w:t>
      </w:r>
      <w:r w:rsidR="00EE7FD6">
        <w:rPr>
          <w:b/>
          <w:bCs/>
        </w:rPr>
        <w:t>–</w:t>
      </w:r>
      <w:r w:rsidR="00ED54F2">
        <w:rPr>
          <w:b/>
          <w:bCs/>
        </w:rPr>
        <w:t xml:space="preserve"> WEBEX</w:t>
      </w:r>
      <w:r w:rsidR="002B45C2">
        <w:rPr>
          <w:b/>
          <w:bCs/>
        </w:rPr>
        <w:br/>
      </w:r>
    </w:p>
    <w:p w14:paraId="677F771A" w14:textId="54C74C5E" w:rsidR="002B45C2" w:rsidRDefault="00A10629" w:rsidP="002B45C2">
      <w:pPr>
        <w:spacing w:after="0"/>
        <w:rPr>
          <w:rFonts w:cstheme="minorHAnsi"/>
        </w:rPr>
      </w:pPr>
      <w:r>
        <w:rPr>
          <w:rFonts w:cstheme="minorHAnsi"/>
        </w:rPr>
        <w:t>When students</w:t>
      </w:r>
      <w:r w:rsidR="002B45C2" w:rsidRPr="00756F4E">
        <w:rPr>
          <w:rFonts w:cstheme="minorHAnsi"/>
        </w:rPr>
        <w:t xml:space="preserve"> need to test at a time</w:t>
      </w:r>
      <w:r w:rsidR="002B45C2">
        <w:rPr>
          <w:rFonts w:cstheme="minorHAnsi"/>
        </w:rPr>
        <w:t xml:space="preserve"> or place</w:t>
      </w:r>
      <w:r>
        <w:rPr>
          <w:rFonts w:cstheme="minorHAnsi"/>
        </w:rPr>
        <w:t xml:space="preserve"> other than the planned</w:t>
      </w:r>
      <w:r w:rsidR="007E75C3">
        <w:rPr>
          <w:rFonts w:cstheme="minorHAnsi"/>
        </w:rPr>
        <w:t xml:space="preserve"> </w:t>
      </w:r>
      <w:r w:rsidR="004006A9">
        <w:rPr>
          <w:rFonts w:cstheme="minorHAnsi"/>
        </w:rPr>
        <w:t>administration</w:t>
      </w:r>
      <w:r>
        <w:rPr>
          <w:rFonts w:cstheme="minorHAnsi"/>
        </w:rPr>
        <w:t>, remote proctoring</w:t>
      </w:r>
      <w:r w:rsidR="002B45C2" w:rsidRPr="00756F4E">
        <w:rPr>
          <w:rFonts w:cstheme="minorHAnsi"/>
        </w:rPr>
        <w:t xml:space="preserve"> </w:t>
      </w:r>
      <w:hyperlink r:id="rId8" w:history="1">
        <w:r w:rsidR="004047EA" w:rsidRPr="00637B08">
          <w:rPr>
            <w:rStyle w:val="Hyperlink"/>
            <w:rFonts w:cstheme="minorHAnsi"/>
          </w:rPr>
          <w:t>promote</w:t>
        </w:r>
        <w:r w:rsidRPr="00637B08">
          <w:rPr>
            <w:rStyle w:val="Hyperlink"/>
            <w:rFonts w:cstheme="minorHAnsi"/>
          </w:rPr>
          <w:t>s</w:t>
        </w:r>
        <w:r w:rsidR="002B45C2" w:rsidRPr="00637B08">
          <w:rPr>
            <w:rStyle w:val="Hyperlink"/>
            <w:rFonts w:cstheme="minorHAnsi"/>
          </w:rPr>
          <w:t xml:space="preserve"> exam security</w:t>
        </w:r>
      </w:hyperlink>
      <w:r w:rsidR="002B45C2" w:rsidRPr="00756F4E">
        <w:rPr>
          <w:rFonts w:cstheme="minorHAnsi"/>
        </w:rPr>
        <w:t xml:space="preserve"> without requiring face-to-fac</w:t>
      </w:r>
      <w:r w:rsidR="00D35626">
        <w:rPr>
          <w:rFonts w:cstheme="minorHAnsi"/>
        </w:rPr>
        <w:t>e interaction</w:t>
      </w:r>
      <w:r w:rsidR="002B45C2" w:rsidRPr="00756F4E">
        <w:rPr>
          <w:rFonts w:cstheme="minorHAnsi"/>
        </w:rPr>
        <w:t>.</w:t>
      </w:r>
      <w:r>
        <w:rPr>
          <w:rFonts w:cstheme="minorHAnsi"/>
        </w:rPr>
        <w:t xml:space="preserve"> </w:t>
      </w:r>
      <w:r w:rsidR="00946C50">
        <w:rPr>
          <w:rFonts w:cstheme="minorHAnsi"/>
        </w:rPr>
        <w:t>Faculty may adapt t</w:t>
      </w:r>
      <w:r w:rsidR="002B45C2">
        <w:rPr>
          <w:rFonts w:cstheme="minorHAnsi"/>
        </w:rPr>
        <w:t>he following recomm</w:t>
      </w:r>
      <w:r w:rsidR="00946C50">
        <w:rPr>
          <w:rFonts w:cstheme="minorHAnsi"/>
        </w:rPr>
        <w:t xml:space="preserve">endations </w:t>
      </w:r>
      <w:r w:rsidR="00225873">
        <w:rPr>
          <w:rFonts w:cstheme="minorHAnsi"/>
        </w:rPr>
        <w:t>within</w:t>
      </w:r>
      <w:r w:rsidR="00335D80">
        <w:rPr>
          <w:rFonts w:cstheme="minorHAnsi"/>
        </w:rPr>
        <w:t xml:space="preserve"> </w:t>
      </w:r>
      <w:proofErr w:type="spellStart"/>
      <w:r w:rsidR="003C6277">
        <w:rPr>
          <w:rFonts w:cstheme="minorHAnsi"/>
        </w:rPr>
        <w:t>Webex</w:t>
      </w:r>
      <w:proofErr w:type="spellEnd"/>
      <w:r w:rsidR="00335D80">
        <w:rPr>
          <w:rFonts w:cstheme="minorHAnsi"/>
        </w:rPr>
        <w:t xml:space="preserve"> or</w:t>
      </w:r>
      <w:r w:rsidR="007C6CCE">
        <w:rPr>
          <w:rFonts w:cstheme="minorHAnsi"/>
        </w:rPr>
        <w:t xml:space="preserve"> a</w:t>
      </w:r>
      <w:r w:rsidR="00335D80">
        <w:rPr>
          <w:rFonts w:cstheme="minorHAnsi"/>
        </w:rPr>
        <w:t xml:space="preserve"> </w:t>
      </w:r>
      <w:hyperlink r:id="rId9" w:history="1">
        <w:r w:rsidR="00EB2735" w:rsidRPr="000035A8">
          <w:rPr>
            <w:rStyle w:val="Hyperlink"/>
            <w:rFonts w:cstheme="minorHAnsi"/>
          </w:rPr>
          <w:t>similar</w:t>
        </w:r>
        <w:r w:rsidR="00076B8E" w:rsidRPr="000035A8">
          <w:rPr>
            <w:rStyle w:val="Hyperlink"/>
            <w:rFonts w:cstheme="minorHAnsi"/>
          </w:rPr>
          <w:t xml:space="preserve"> videoconferencing platform</w:t>
        </w:r>
      </w:hyperlink>
      <w:r w:rsidR="002B45C2">
        <w:rPr>
          <w:rFonts w:cstheme="minorHAnsi"/>
        </w:rPr>
        <w:t xml:space="preserve"> </w:t>
      </w:r>
      <w:r w:rsidR="00946C50">
        <w:rPr>
          <w:rFonts w:cstheme="minorHAnsi"/>
        </w:rPr>
        <w:t xml:space="preserve">to suit </w:t>
      </w:r>
      <w:r w:rsidR="00330DF9">
        <w:rPr>
          <w:rFonts w:cstheme="minorHAnsi"/>
        </w:rPr>
        <w:t xml:space="preserve">their </w:t>
      </w:r>
      <w:r w:rsidR="00B84B73">
        <w:rPr>
          <w:rFonts w:cstheme="minorHAnsi"/>
        </w:rPr>
        <w:t xml:space="preserve">test </w:t>
      </w:r>
      <w:r w:rsidR="00B173B9">
        <w:rPr>
          <w:rFonts w:cstheme="minorHAnsi"/>
        </w:rPr>
        <w:t>modality</w:t>
      </w:r>
      <w:r w:rsidR="004C11CB">
        <w:rPr>
          <w:rFonts w:cstheme="minorHAnsi"/>
        </w:rPr>
        <w:t xml:space="preserve"> and </w:t>
      </w:r>
      <w:r w:rsidR="00B65778">
        <w:rPr>
          <w:rFonts w:cstheme="minorHAnsi"/>
        </w:rPr>
        <w:t xml:space="preserve">the </w:t>
      </w:r>
      <w:r w:rsidR="00946C50">
        <w:rPr>
          <w:rFonts w:cstheme="minorHAnsi"/>
        </w:rPr>
        <w:t>number of simultaneous examinees</w:t>
      </w:r>
      <w:r w:rsidR="002B45C2">
        <w:rPr>
          <w:rFonts w:cstheme="minorHAnsi"/>
        </w:rPr>
        <w:t xml:space="preserve">. When practical, faculty </w:t>
      </w:r>
      <w:r w:rsidR="00E7548B">
        <w:rPr>
          <w:rFonts w:cstheme="minorHAnsi"/>
        </w:rPr>
        <w:t>may</w:t>
      </w:r>
      <w:r w:rsidR="002B45C2">
        <w:rPr>
          <w:rFonts w:cstheme="minorHAnsi"/>
        </w:rPr>
        <w:t xml:space="preserve"> also consider modifyin</w:t>
      </w:r>
      <w:r w:rsidR="001E21A3">
        <w:rPr>
          <w:rFonts w:cstheme="minorHAnsi"/>
        </w:rPr>
        <w:t xml:space="preserve">g </w:t>
      </w:r>
      <w:r w:rsidR="002B45C2">
        <w:rPr>
          <w:rFonts w:cstheme="minorHAnsi"/>
        </w:rPr>
        <w:t>assessment</w:t>
      </w:r>
      <w:r w:rsidR="00827932">
        <w:rPr>
          <w:rFonts w:cstheme="minorHAnsi"/>
        </w:rPr>
        <w:t xml:space="preserve"> </w:t>
      </w:r>
      <w:r w:rsidR="00506742">
        <w:rPr>
          <w:rFonts w:cstheme="minorHAnsi"/>
        </w:rPr>
        <w:t>plan</w:t>
      </w:r>
      <w:r w:rsidR="001E21A3">
        <w:rPr>
          <w:rFonts w:cstheme="minorHAnsi"/>
        </w:rPr>
        <w:t>s</w:t>
      </w:r>
      <w:r w:rsidR="002B45C2">
        <w:rPr>
          <w:rFonts w:cstheme="minorHAnsi"/>
        </w:rPr>
        <w:t xml:space="preserve"> to include </w:t>
      </w:r>
      <w:hyperlink r:id="rId10" w:history="1">
        <w:r w:rsidR="002B45C2" w:rsidRPr="002B45C2">
          <w:rPr>
            <w:rStyle w:val="Hyperlink"/>
            <w:rFonts w:cstheme="minorHAnsi"/>
          </w:rPr>
          <w:t>alternatives</w:t>
        </w:r>
      </w:hyperlink>
      <w:r w:rsidR="002B45C2">
        <w:rPr>
          <w:rFonts w:cstheme="minorHAnsi"/>
        </w:rPr>
        <w:t xml:space="preserve"> to traditional, proctored exams.</w:t>
      </w:r>
    </w:p>
    <w:p w14:paraId="7E05A26B" w14:textId="3934E8D8" w:rsidR="004C11CB" w:rsidRDefault="004C11CB" w:rsidP="002B45C2">
      <w:pPr>
        <w:spacing w:after="0"/>
        <w:rPr>
          <w:rFonts w:cstheme="minorHAnsi"/>
        </w:rPr>
      </w:pPr>
    </w:p>
    <w:p w14:paraId="415AB760" w14:textId="77777777" w:rsidR="004C11CB" w:rsidRDefault="004C11CB" w:rsidP="004C11CB">
      <w:pPr>
        <w:spacing w:after="0"/>
        <w:rPr>
          <w:rFonts w:cstheme="minorHAnsi"/>
        </w:rPr>
      </w:pPr>
      <w:r w:rsidRPr="004C11CB">
        <w:rPr>
          <w:rFonts w:cstheme="minorHAnsi"/>
          <w:i/>
          <w:iCs/>
        </w:rPr>
        <w:t>Technology required for student</w:t>
      </w:r>
      <w:r w:rsidRPr="00756F4E">
        <w:rPr>
          <w:rFonts w:cstheme="minorHAnsi"/>
        </w:rPr>
        <w:t>:</w:t>
      </w:r>
    </w:p>
    <w:p w14:paraId="5039A295" w14:textId="4C896384" w:rsidR="004C11CB" w:rsidRPr="004C11CB" w:rsidRDefault="004C11CB" w:rsidP="004C11CB">
      <w:pPr>
        <w:pStyle w:val="ListParagraph"/>
        <w:numPr>
          <w:ilvl w:val="0"/>
          <w:numId w:val="6"/>
        </w:numPr>
        <w:spacing w:after="0"/>
        <w:rPr>
          <w:rFonts w:cstheme="minorHAnsi"/>
        </w:rPr>
      </w:pPr>
      <w:r w:rsidRPr="004C11CB">
        <w:rPr>
          <w:rFonts w:cstheme="minorHAnsi"/>
        </w:rPr>
        <w:t>Device equipped with a webcam</w:t>
      </w:r>
      <w:r w:rsidR="009B2BB6">
        <w:rPr>
          <w:rFonts w:cstheme="minorHAnsi"/>
        </w:rPr>
        <w:t xml:space="preserve">, </w:t>
      </w:r>
      <w:r w:rsidRPr="004C11CB">
        <w:rPr>
          <w:rFonts w:cstheme="minorHAnsi"/>
        </w:rPr>
        <w:t>microphone</w:t>
      </w:r>
      <w:r w:rsidR="009B2BB6">
        <w:rPr>
          <w:rFonts w:cstheme="minorHAnsi"/>
        </w:rPr>
        <w:t xml:space="preserve">, </w:t>
      </w:r>
      <w:proofErr w:type="spellStart"/>
      <w:r w:rsidR="003C6277">
        <w:rPr>
          <w:rFonts w:cstheme="minorHAnsi"/>
        </w:rPr>
        <w:t>Webex</w:t>
      </w:r>
      <w:proofErr w:type="spellEnd"/>
      <w:r w:rsidRPr="004C11CB">
        <w:rPr>
          <w:rFonts w:cstheme="minorHAnsi"/>
        </w:rPr>
        <w:t xml:space="preserve"> and </w:t>
      </w:r>
      <w:r w:rsidR="00234272">
        <w:rPr>
          <w:rFonts w:cstheme="minorHAnsi"/>
        </w:rPr>
        <w:t xml:space="preserve">a </w:t>
      </w:r>
      <w:r w:rsidRPr="004C11CB">
        <w:rPr>
          <w:rFonts w:cstheme="minorHAnsi"/>
        </w:rPr>
        <w:t>stable internet</w:t>
      </w:r>
      <w:r w:rsidR="00234272">
        <w:rPr>
          <w:rFonts w:cstheme="minorHAnsi"/>
        </w:rPr>
        <w:t xml:space="preserve"> connection</w:t>
      </w:r>
    </w:p>
    <w:p w14:paraId="4E1F1D9F" w14:textId="78AF7541" w:rsidR="004C11CB" w:rsidRPr="004C11CB" w:rsidRDefault="004C11CB" w:rsidP="004C11CB">
      <w:pPr>
        <w:pStyle w:val="ListParagraph"/>
        <w:numPr>
          <w:ilvl w:val="0"/>
          <w:numId w:val="6"/>
        </w:numPr>
        <w:spacing w:after="0"/>
        <w:rPr>
          <w:rFonts w:cstheme="minorHAnsi"/>
        </w:rPr>
      </w:pPr>
      <w:r w:rsidRPr="004C11CB">
        <w:rPr>
          <w:rFonts w:cstheme="minorHAnsi"/>
        </w:rPr>
        <w:t>Secondary device</w:t>
      </w:r>
      <w:r w:rsidR="00370CC7">
        <w:rPr>
          <w:rFonts w:cstheme="minorHAnsi"/>
        </w:rPr>
        <w:t xml:space="preserve"> with a </w:t>
      </w:r>
      <w:r w:rsidR="00F95001">
        <w:rPr>
          <w:rFonts w:cstheme="minorHAnsi"/>
        </w:rPr>
        <w:t>stable internet</w:t>
      </w:r>
      <w:r w:rsidRPr="004C11CB">
        <w:rPr>
          <w:rFonts w:cstheme="minorHAnsi"/>
        </w:rPr>
        <w:t xml:space="preserve"> </w:t>
      </w:r>
      <w:r w:rsidR="00234272">
        <w:rPr>
          <w:rFonts w:cstheme="minorHAnsi"/>
        </w:rPr>
        <w:t xml:space="preserve">connection </w:t>
      </w:r>
      <w:r w:rsidRPr="004C11CB">
        <w:rPr>
          <w:rFonts w:cstheme="minorHAnsi"/>
        </w:rPr>
        <w:t>(optional</w:t>
      </w:r>
      <w:r w:rsidR="00796FCE">
        <w:rPr>
          <w:rFonts w:cstheme="minorHAnsi"/>
        </w:rPr>
        <w:t xml:space="preserve"> depending on </w:t>
      </w:r>
      <w:r w:rsidR="00330DF9">
        <w:rPr>
          <w:rFonts w:cstheme="minorHAnsi"/>
        </w:rPr>
        <w:t xml:space="preserve">exam </w:t>
      </w:r>
      <w:r w:rsidR="00796FCE">
        <w:rPr>
          <w:rFonts w:cstheme="minorHAnsi"/>
        </w:rPr>
        <w:t>format</w:t>
      </w:r>
      <w:r w:rsidRPr="004C11CB">
        <w:rPr>
          <w:rFonts w:cstheme="minorHAnsi"/>
        </w:rPr>
        <w:t>)</w:t>
      </w:r>
    </w:p>
    <w:p w14:paraId="1AC04165" w14:textId="16FD8313" w:rsidR="004C11CB" w:rsidRDefault="004C11CB" w:rsidP="004C11CB">
      <w:pPr>
        <w:pStyle w:val="ListParagraph"/>
        <w:numPr>
          <w:ilvl w:val="0"/>
          <w:numId w:val="6"/>
        </w:numPr>
        <w:spacing w:after="0"/>
        <w:rPr>
          <w:rFonts w:cstheme="minorHAnsi"/>
        </w:rPr>
      </w:pPr>
      <w:r w:rsidRPr="004C11CB">
        <w:rPr>
          <w:rFonts w:cstheme="minorHAnsi"/>
        </w:rPr>
        <w:t>Printer (optional</w:t>
      </w:r>
      <w:r w:rsidR="00370CC7">
        <w:rPr>
          <w:rFonts w:cstheme="minorHAnsi"/>
        </w:rPr>
        <w:t xml:space="preserve"> depending on </w:t>
      </w:r>
      <w:r w:rsidR="00330DF9">
        <w:rPr>
          <w:rFonts w:cstheme="minorHAnsi"/>
        </w:rPr>
        <w:t xml:space="preserve">exam </w:t>
      </w:r>
      <w:r w:rsidR="00370CC7">
        <w:rPr>
          <w:rFonts w:cstheme="minorHAnsi"/>
        </w:rPr>
        <w:t>format</w:t>
      </w:r>
      <w:r w:rsidRPr="004C11CB">
        <w:rPr>
          <w:rFonts w:cstheme="minorHAnsi"/>
        </w:rPr>
        <w:t xml:space="preserve">) </w:t>
      </w:r>
    </w:p>
    <w:p w14:paraId="5C9970FE" w14:textId="77777777" w:rsidR="004C11CB" w:rsidRPr="00756F4E" w:rsidRDefault="004C11CB" w:rsidP="004C11CB">
      <w:pPr>
        <w:spacing w:after="0"/>
        <w:rPr>
          <w:rFonts w:cstheme="minorHAnsi"/>
        </w:rPr>
      </w:pPr>
    </w:p>
    <w:p w14:paraId="0590AE0C" w14:textId="77777777" w:rsidR="004C11CB" w:rsidRPr="00756F4E" w:rsidRDefault="004C11CB" w:rsidP="004C11CB">
      <w:pPr>
        <w:spacing w:after="0"/>
        <w:rPr>
          <w:rFonts w:cstheme="minorHAnsi"/>
        </w:rPr>
      </w:pPr>
      <w:r w:rsidRPr="004C11CB">
        <w:rPr>
          <w:rFonts w:cstheme="minorHAnsi"/>
          <w:i/>
          <w:iCs/>
        </w:rPr>
        <w:t>Technology required for proctor</w:t>
      </w:r>
      <w:r w:rsidRPr="00756F4E">
        <w:rPr>
          <w:rFonts w:cstheme="minorHAnsi"/>
        </w:rPr>
        <w:t>:</w:t>
      </w:r>
    </w:p>
    <w:p w14:paraId="251E5707" w14:textId="4DBBAFDF" w:rsidR="00506742" w:rsidRDefault="004C11CB" w:rsidP="00506742">
      <w:pPr>
        <w:pStyle w:val="ListParagraph"/>
        <w:numPr>
          <w:ilvl w:val="0"/>
          <w:numId w:val="7"/>
        </w:numPr>
        <w:spacing w:after="0"/>
        <w:rPr>
          <w:rFonts w:cstheme="minorHAnsi"/>
        </w:rPr>
      </w:pPr>
      <w:r w:rsidRPr="004C11CB">
        <w:rPr>
          <w:rFonts w:cstheme="minorHAnsi"/>
        </w:rPr>
        <w:t>Device equipped with a webcam, microphone</w:t>
      </w:r>
      <w:r w:rsidR="009B2BB6">
        <w:rPr>
          <w:rFonts w:cstheme="minorHAnsi"/>
        </w:rPr>
        <w:t xml:space="preserve">, </w:t>
      </w:r>
      <w:proofErr w:type="spellStart"/>
      <w:r w:rsidR="003C6277">
        <w:rPr>
          <w:rFonts w:cstheme="minorHAnsi"/>
        </w:rPr>
        <w:t>Webex</w:t>
      </w:r>
      <w:proofErr w:type="spellEnd"/>
      <w:r w:rsidRPr="004C11CB">
        <w:rPr>
          <w:rFonts w:cstheme="minorHAnsi"/>
        </w:rPr>
        <w:t xml:space="preserve"> and </w:t>
      </w:r>
      <w:r w:rsidR="00234272">
        <w:rPr>
          <w:rFonts w:cstheme="minorHAnsi"/>
        </w:rPr>
        <w:t xml:space="preserve">a </w:t>
      </w:r>
      <w:r w:rsidRPr="004C11CB">
        <w:rPr>
          <w:rFonts w:cstheme="minorHAnsi"/>
        </w:rPr>
        <w:t>stable internet</w:t>
      </w:r>
      <w:r w:rsidR="00234272">
        <w:rPr>
          <w:rFonts w:cstheme="minorHAnsi"/>
        </w:rPr>
        <w:t xml:space="preserve"> connection</w:t>
      </w:r>
    </w:p>
    <w:p w14:paraId="02D9F2B9" w14:textId="14A3CA91" w:rsidR="00506742" w:rsidRPr="00506742" w:rsidRDefault="00506742" w:rsidP="00506742">
      <w:pPr>
        <w:pStyle w:val="ListParagraph"/>
        <w:numPr>
          <w:ilvl w:val="0"/>
          <w:numId w:val="7"/>
        </w:numPr>
        <w:spacing w:after="0"/>
        <w:rPr>
          <w:rFonts w:cstheme="minorHAnsi"/>
        </w:rPr>
      </w:pPr>
      <w:r w:rsidRPr="004C11CB">
        <w:rPr>
          <w:rFonts w:cstheme="minorHAnsi"/>
        </w:rPr>
        <w:t xml:space="preserve">Secondary device </w:t>
      </w:r>
      <w:r>
        <w:rPr>
          <w:rFonts w:cstheme="minorHAnsi"/>
        </w:rPr>
        <w:t xml:space="preserve">(e.g., cell phone) </w:t>
      </w:r>
      <w:r w:rsidRPr="004C11CB">
        <w:rPr>
          <w:rFonts w:cstheme="minorHAnsi"/>
        </w:rPr>
        <w:t xml:space="preserve">with a camera </w:t>
      </w:r>
      <w:r w:rsidR="00F95001">
        <w:rPr>
          <w:rFonts w:cstheme="minorHAnsi"/>
        </w:rPr>
        <w:t xml:space="preserve">and </w:t>
      </w:r>
      <w:r w:rsidR="00234272">
        <w:rPr>
          <w:rFonts w:cstheme="minorHAnsi"/>
        </w:rPr>
        <w:t xml:space="preserve">a </w:t>
      </w:r>
      <w:r w:rsidR="00F95001">
        <w:rPr>
          <w:rFonts w:cstheme="minorHAnsi"/>
        </w:rPr>
        <w:t>stable internet</w:t>
      </w:r>
      <w:r w:rsidR="00234272">
        <w:rPr>
          <w:rFonts w:cstheme="minorHAnsi"/>
        </w:rPr>
        <w:t xml:space="preserve"> connection</w:t>
      </w:r>
      <w:r w:rsidR="00F95001">
        <w:rPr>
          <w:rFonts w:cstheme="minorHAnsi"/>
        </w:rPr>
        <w:t xml:space="preserve"> </w:t>
      </w:r>
      <w:r w:rsidRPr="004C11CB">
        <w:rPr>
          <w:rFonts w:cstheme="minorHAnsi"/>
        </w:rPr>
        <w:t>(optional)</w:t>
      </w:r>
    </w:p>
    <w:p w14:paraId="37574241" w14:textId="352BD190" w:rsidR="00506742" w:rsidRDefault="00506742" w:rsidP="00506742">
      <w:pPr>
        <w:spacing w:after="0"/>
        <w:rPr>
          <w:rFonts w:cstheme="minorHAnsi"/>
        </w:rPr>
      </w:pPr>
    </w:p>
    <w:p w14:paraId="42395AD9" w14:textId="77777777" w:rsidR="009B4580" w:rsidRDefault="009B4580" w:rsidP="009B4580">
      <w:pPr>
        <w:spacing w:after="0"/>
      </w:pPr>
      <w:r w:rsidRPr="009B4580">
        <w:rPr>
          <w:i/>
        </w:rPr>
        <w:t>To maximize bandwidth</w:t>
      </w:r>
      <w:r>
        <w:t>:</w:t>
      </w:r>
      <w:r w:rsidRPr="00C93B6B">
        <w:t xml:space="preserve"> </w:t>
      </w:r>
    </w:p>
    <w:p w14:paraId="2D5F1FF5" w14:textId="03729DE7" w:rsidR="009B4580" w:rsidRDefault="005E23F8" w:rsidP="009B4580">
      <w:pPr>
        <w:pStyle w:val="ListParagraph"/>
        <w:numPr>
          <w:ilvl w:val="0"/>
          <w:numId w:val="10"/>
        </w:numPr>
        <w:spacing w:after="0"/>
      </w:pPr>
      <w:r>
        <w:t>Use an</w:t>
      </w:r>
      <w:r w:rsidR="009B4580">
        <w:t xml:space="preserve"> ethernet connection</w:t>
      </w:r>
      <w:r w:rsidR="003C6277">
        <w:t>,</w:t>
      </w:r>
      <w:r w:rsidR="009B4580">
        <w:t xml:space="preserve"> not Wi-Fi</w:t>
      </w:r>
      <w:r w:rsidR="00C5552E">
        <w:t xml:space="preserve"> or a hotspot </w:t>
      </w:r>
    </w:p>
    <w:p w14:paraId="3559CDC6" w14:textId="77777777" w:rsidR="009B4580" w:rsidRDefault="009B4580" w:rsidP="009B4580">
      <w:pPr>
        <w:pStyle w:val="ListParagraph"/>
        <w:numPr>
          <w:ilvl w:val="0"/>
          <w:numId w:val="10"/>
        </w:numPr>
        <w:spacing w:after="0"/>
      </w:pPr>
      <w:r>
        <w:t>Restart your computer and close all</w:t>
      </w:r>
      <w:r w:rsidRPr="00C93B6B">
        <w:t xml:space="preserve"> applications except those needed for the exam</w:t>
      </w:r>
    </w:p>
    <w:p w14:paraId="5138019E" w14:textId="7CE1CFE2" w:rsidR="009B4580" w:rsidRDefault="009B4580" w:rsidP="009B4580">
      <w:pPr>
        <w:pStyle w:val="ListParagraph"/>
        <w:numPr>
          <w:ilvl w:val="0"/>
          <w:numId w:val="10"/>
        </w:numPr>
        <w:spacing w:after="0"/>
      </w:pPr>
      <w:r>
        <w:t xml:space="preserve">Download </w:t>
      </w:r>
      <w:proofErr w:type="spellStart"/>
      <w:r w:rsidR="003C6277">
        <w:t>Webex</w:t>
      </w:r>
      <w:proofErr w:type="spellEnd"/>
      <w:r>
        <w:t xml:space="preserve"> Meetings instead of running the application through a browser</w:t>
      </w:r>
      <w:r w:rsidR="009F5346">
        <w:t xml:space="preserve">. Complete download (for </w:t>
      </w:r>
      <w:hyperlink r:id="rId11" w:history="1">
        <w:r w:rsidR="009F5346" w:rsidRPr="009F5346">
          <w:rPr>
            <w:rStyle w:val="Hyperlink"/>
          </w:rPr>
          <w:t>students</w:t>
        </w:r>
      </w:hyperlink>
      <w:r w:rsidR="009F5346">
        <w:t xml:space="preserve">; for </w:t>
      </w:r>
      <w:hyperlink r:id="rId12" w:history="1">
        <w:r w:rsidR="009F5346" w:rsidRPr="009F5346">
          <w:rPr>
            <w:rStyle w:val="Hyperlink"/>
          </w:rPr>
          <w:t>faculty/staff</w:t>
        </w:r>
      </w:hyperlink>
      <w:r w:rsidR="009F5346">
        <w:t xml:space="preserve">) well before test day. </w:t>
      </w:r>
    </w:p>
    <w:p w14:paraId="6CA2D852" w14:textId="3ACA9A2F" w:rsidR="009B4580" w:rsidRDefault="009B4580" w:rsidP="009B4580">
      <w:pPr>
        <w:pStyle w:val="ListParagraph"/>
        <w:numPr>
          <w:ilvl w:val="0"/>
          <w:numId w:val="10"/>
        </w:numPr>
        <w:spacing w:after="0"/>
      </w:pPr>
      <w:r>
        <w:t>A</w:t>
      </w:r>
      <w:r w:rsidRPr="00C93B6B">
        <w:t>sk</w:t>
      </w:r>
      <w:r>
        <w:t xml:space="preserve"> </w:t>
      </w:r>
      <w:r w:rsidR="0053119F">
        <w:t xml:space="preserve">housemates to limit </w:t>
      </w:r>
      <w:r w:rsidRPr="00C93B6B">
        <w:t xml:space="preserve">high-bandwidth </w:t>
      </w:r>
      <w:r w:rsidR="009441E7">
        <w:t>activities</w:t>
      </w:r>
      <w:r w:rsidRPr="00C93B6B">
        <w:t xml:space="preserve"> </w:t>
      </w:r>
      <w:r>
        <w:t xml:space="preserve">like </w:t>
      </w:r>
      <w:r w:rsidRPr="00C93B6B">
        <w:t>video streaming</w:t>
      </w:r>
      <w:r>
        <w:t xml:space="preserve"> during test time</w:t>
      </w:r>
    </w:p>
    <w:p w14:paraId="3E51BE65" w14:textId="55574E04" w:rsidR="009B4580" w:rsidRDefault="009B4580" w:rsidP="009B4580">
      <w:pPr>
        <w:pStyle w:val="ListParagraph"/>
        <w:numPr>
          <w:ilvl w:val="0"/>
          <w:numId w:val="10"/>
        </w:numPr>
        <w:spacing w:after="0"/>
      </w:pPr>
      <w:r>
        <w:t>P</w:t>
      </w:r>
      <w:r w:rsidRPr="00C93B6B">
        <w:t>erform a</w:t>
      </w:r>
      <w:r>
        <w:t xml:space="preserve"> Wi-Fi</w:t>
      </w:r>
      <w:r w:rsidR="00437CF8">
        <w:t>/</w:t>
      </w:r>
      <w:proofErr w:type="spellStart"/>
      <w:r w:rsidR="003C6277">
        <w:t>Webex</w:t>
      </w:r>
      <w:proofErr w:type="spellEnd"/>
      <w:r w:rsidRPr="00C93B6B">
        <w:t xml:space="preserve"> </w:t>
      </w:r>
      <w:hyperlink r:id="rId13" w:history="1">
        <w:proofErr w:type="spellStart"/>
        <w:r w:rsidRPr="00C93B6B">
          <w:rPr>
            <w:rStyle w:val="Hyperlink"/>
          </w:rPr>
          <w:t>HealthCheck</w:t>
        </w:r>
        <w:proofErr w:type="spellEnd"/>
      </w:hyperlink>
      <w:r w:rsidRPr="009B4580">
        <w:rPr>
          <w:rStyle w:val="Hyperlink"/>
          <w:rFonts w:cstheme="minorHAnsi"/>
          <w:u w:val="none"/>
        </w:rPr>
        <w:t xml:space="preserve"> </w:t>
      </w:r>
      <w:r>
        <w:t xml:space="preserve">at the beginning of </w:t>
      </w:r>
      <w:r w:rsidR="00437CF8">
        <w:t xml:space="preserve">the </w:t>
      </w:r>
      <w:r>
        <w:t xml:space="preserve">exam session </w:t>
      </w:r>
    </w:p>
    <w:p w14:paraId="6FFFC51A" w14:textId="77777777" w:rsidR="009B4580" w:rsidRDefault="009B4580" w:rsidP="00506742">
      <w:pPr>
        <w:spacing w:after="0"/>
        <w:rPr>
          <w:rFonts w:cstheme="minorHAnsi"/>
        </w:rPr>
      </w:pPr>
    </w:p>
    <w:p w14:paraId="6D135E85" w14:textId="7C245A9A" w:rsidR="00506742" w:rsidRPr="00506742" w:rsidRDefault="00946C50" w:rsidP="00506742">
      <w:pPr>
        <w:spacing w:after="0"/>
        <w:rPr>
          <w:rFonts w:cstheme="minorHAnsi"/>
        </w:rPr>
      </w:pPr>
      <w:r>
        <w:rPr>
          <w:rFonts w:cstheme="minorHAnsi"/>
        </w:rPr>
        <w:t>Renne Library offers</w:t>
      </w:r>
      <w:r w:rsidR="00506742">
        <w:rPr>
          <w:rFonts w:cstheme="minorHAnsi"/>
        </w:rPr>
        <w:t xml:space="preserve"> technology, including webcams </w:t>
      </w:r>
      <w:r w:rsidR="004B4AF2">
        <w:rPr>
          <w:rFonts w:cstheme="minorHAnsi"/>
        </w:rPr>
        <w:t xml:space="preserve">with microphones </w:t>
      </w:r>
      <w:r w:rsidR="00506742">
        <w:rPr>
          <w:rFonts w:cstheme="minorHAnsi"/>
        </w:rPr>
        <w:t>and</w:t>
      </w:r>
      <w:r w:rsidR="004B4AF2">
        <w:rPr>
          <w:rFonts w:cstheme="minorHAnsi"/>
        </w:rPr>
        <w:t xml:space="preserve"> PC </w:t>
      </w:r>
      <w:r>
        <w:rPr>
          <w:rFonts w:cstheme="minorHAnsi"/>
        </w:rPr>
        <w:t xml:space="preserve">laptops, </w:t>
      </w:r>
      <w:r w:rsidR="00506742">
        <w:rPr>
          <w:rFonts w:cstheme="minorHAnsi"/>
        </w:rPr>
        <w:t>for students</w:t>
      </w:r>
      <w:r>
        <w:rPr>
          <w:rFonts w:cstheme="minorHAnsi"/>
        </w:rPr>
        <w:t xml:space="preserve">, faculty and staff to </w:t>
      </w:r>
      <w:hyperlink r:id="rId14" w:history="1">
        <w:r w:rsidRPr="00946C50">
          <w:rPr>
            <w:rStyle w:val="Hyperlink"/>
            <w:rFonts w:cstheme="minorHAnsi"/>
          </w:rPr>
          <w:t>borrow free of charge</w:t>
        </w:r>
      </w:hyperlink>
      <w:r w:rsidR="00153991">
        <w:rPr>
          <w:rFonts w:cstheme="minorHAnsi"/>
        </w:rPr>
        <w:t xml:space="preserve"> and has </w:t>
      </w:r>
      <w:hyperlink r:id="rId15" w:history="1">
        <w:r w:rsidR="00153991" w:rsidRPr="00153991">
          <w:rPr>
            <w:rStyle w:val="Hyperlink"/>
            <w:rFonts w:cstheme="minorHAnsi"/>
          </w:rPr>
          <w:t>study rooms</w:t>
        </w:r>
      </w:hyperlink>
      <w:r w:rsidR="00153991">
        <w:rPr>
          <w:rFonts w:cstheme="minorHAnsi"/>
        </w:rPr>
        <w:t xml:space="preserve"> conducive </w:t>
      </w:r>
      <w:r w:rsidR="004333C9">
        <w:rPr>
          <w:rFonts w:cstheme="minorHAnsi"/>
        </w:rPr>
        <w:t>to</w:t>
      </w:r>
      <w:r w:rsidR="00153991">
        <w:rPr>
          <w:rFonts w:cstheme="minorHAnsi"/>
        </w:rPr>
        <w:t xml:space="preserve"> exam administration </w:t>
      </w:r>
      <w:r w:rsidR="004333C9">
        <w:rPr>
          <w:rFonts w:cstheme="minorHAnsi"/>
        </w:rPr>
        <w:t>and</w:t>
      </w:r>
      <w:r w:rsidR="00153991">
        <w:rPr>
          <w:rFonts w:cstheme="minorHAnsi"/>
        </w:rPr>
        <w:t xml:space="preserve"> test-taking.</w:t>
      </w:r>
    </w:p>
    <w:p w14:paraId="4B21CE30" w14:textId="6E9CC408" w:rsidR="000349C5" w:rsidRPr="000349C5" w:rsidRDefault="002B45C2" w:rsidP="000349C5">
      <w:pPr>
        <w:rPr>
          <w:b/>
          <w:bCs/>
        </w:rPr>
      </w:pPr>
      <w:r>
        <w:rPr>
          <w:b/>
          <w:bCs/>
        </w:rPr>
        <w:br/>
      </w:r>
      <w:r w:rsidR="00EE7FD6">
        <w:rPr>
          <w:b/>
          <w:bCs/>
        </w:rPr>
        <w:t>Meeting Set</w:t>
      </w:r>
      <w:r w:rsidR="009B4580">
        <w:rPr>
          <w:b/>
          <w:bCs/>
        </w:rPr>
        <w:t>-</w:t>
      </w:r>
      <w:r w:rsidR="00EE7FD6">
        <w:rPr>
          <w:b/>
          <w:bCs/>
        </w:rPr>
        <w:t>Up</w:t>
      </w:r>
      <w:r w:rsidR="00510E68">
        <w:rPr>
          <w:b/>
          <w:bCs/>
        </w:rPr>
        <w:t xml:space="preserve"> </w:t>
      </w:r>
      <w:r w:rsidR="00A10629">
        <w:rPr>
          <w:b/>
          <w:bCs/>
        </w:rPr>
        <w:t>–</w:t>
      </w:r>
      <w:r w:rsidR="00510E68">
        <w:rPr>
          <w:b/>
          <w:bCs/>
        </w:rPr>
        <w:t xml:space="preserve"> Instructor</w:t>
      </w:r>
      <w:r w:rsidR="00A10629">
        <w:rPr>
          <w:b/>
          <w:bCs/>
        </w:rPr>
        <w:t>/Proctor</w:t>
      </w:r>
    </w:p>
    <w:p w14:paraId="20020866" w14:textId="18400797" w:rsidR="007D6B03" w:rsidRDefault="008E3419" w:rsidP="003C6277">
      <w:pPr>
        <w:pStyle w:val="ListParagraph"/>
        <w:numPr>
          <w:ilvl w:val="0"/>
          <w:numId w:val="1"/>
        </w:numPr>
      </w:pPr>
      <w:r>
        <w:t xml:space="preserve">Login to </w:t>
      </w:r>
      <w:hyperlink r:id="rId16" w:history="1">
        <w:r w:rsidR="003C6277">
          <w:rPr>
            <w:rStyle w:val="Hyperlink"/>
          </w:rPr>
          <w:t>Webex</w:t>
        </w:r>
      </w:hyperlink>
      <w:r w:rsidR="00946C50">
        <w:t xml:space="preserve"> with your NetID and password. A</w:t>
      </w:r>
      <w:r w:rsidR="00370CC7">
        <w:t xml:space="preserve">ccess issues? Call UIT </w:t>
      </w:r>
      <w:r w:rsidR="00946C50">
        <w:t xml:space="preserve">helpdesk at (406)994-1777 </w:t>
      </w:r>
      <w:r w:rsidR="000E7CEC">
        <w:t xml:space="preserve">opt. </w:t>
      </w:r>
      <w:r w:rsidR="009B4580">
        <w:t xml:space="preserve">#2 </w:t>
      </w:r>
      <w:r w:rsidR="00946C50">
        <w:t>or</w:t>
      </w:r>
      <w:r w:rsidR="003C6277">
        <w:t xml:space="preserve"> </w:t>
      </w:r>
      <w:proofErr w:type="spellStart"/>
      <w:r w:rsidR="003C6277">
        <w:t>or</w:t>
      </w:r>
      <w:proofErr w:type="spellEnd"/>
      <w:r w:rsidR="003C6277">
        <w:t xml:space="preserve"> email</w:t>
      </w:r>
      <w:r w:rsidR="00946C50">
        <w:t xml:space="preserve"> </w:t>
      </w:r>
      <w:hyperlink r:id="rId17" w:history="1">
        <w:r w:rsidR="000035A8" w:rsidRPr="00CD661A">
          <w:rPr>
            <w:rStyle w:val="Hyperlink"/>
          </w:rPr>
          <w:t>helpdesk@montana.edu</w:t>
        </w:r>
      </w:hyperlink>
      <w:r w:rsidR="00946C50">
        <w:t xml:space="preserve">. </w:t>
      </w:r>
    </w:p>
    <w:p w14:paraId="16640AA6" w14:textId="77777777" w:rsidR="00A6557C" w:rsidRDefault="00A6557C" w:rsidP="00A6557C">
      <w:pPr>
        <w:pStyle w:val="ListParagraph"/>
      </w:pPr>
    </w:p>
    <w:p w14:paraId="6FC0B1FE" w14:textId="3DEBB0A5" w:rsidR="008E3419" w:rsidRDefault="00784E42" w:rsidP="008E3419">
      <w:pPr>
        <w:pStyle w:val="ListParagraph"/>
        <w:numPr>
          <w:ilvl w:val="0"/>
          <w:numId w:val="1"/>
        </w:numPr>
      </w:pPr>
      <w:hyperlink r:id="rId18" w:history="1">
        <w:r w:rsidR="008E3419" w:rsidRPr="00ED54F2">
          <w:rPr>
            <w:rStyle w:val="Hyperlink"/>
          </w:rPr>
          <w:t xml:space="preserve">Schedule a </w:t>
        </w:r>
        <w:proofErr w:type="spellStart"/>
        <w:r w:rsidR="003C6277">
          <w:rPr>
            <w:rStyle w:val="Hyperlink"/>
          </w:rPr>
          <w:t>Webex</w:t>
        </w:r>
        <w:proofErr w:type="spellEnd"/>
        <w:r w:rsidR="008E3419" w:rsidRPr="00ED54F2">
          <w:rPr>
            <w:rStyle w:val="Hyperlink"/>
          </w:rPr>
          <w:t xml:space="preserve"> meeting</w:t>
        </w:r>
      </w:hyperlink>
      <w:r w:rsidR="008E3419">
        <w:t xml:space="preserve"> or invite student</w:t>
      </w:r>
      <w:r w:rsidR="00C94FA7">
        <w:t>(</w:t>
      </w:r>
      <w:r w:rsidR="008E3419">
        <w:t>s</w:t>
      </w:r>
      <w:r w:rsidR="00C94FA7">
        <w:t>)</w:t>
      </w:r>
      <w:r w:rsidR="008E3419">
        <w:t xml:space="preserve"> to join your </w:t>
      </w:r>
      <w:hyperlink r:id="rId19" w:history="1">
        <w:proofErr w:type="spellStart"/>
        <w:r w:rsidR="003C6277">
          <w:rPr>
            <w:rStyle w:val="Hyperlink"/>
          </w:rPr>
          <w:t>Webex</w:t>
        </w:r>
        <w:proofErr w:type="spellEnd"/>
        <w:r w:rsidR="000349C5" w:rsidRPr="00ED54F2">
          <w:rPr>
            <w:rStyle w:val="Hyperlink"/>
          </w:rPr>
          <w:t xml:space="preserve"> </w:t>
        </w:r>
        <w:r w:rsidR="008E3419" w:rsidRPr="00ED54F2">
          <w:rPr>
            <w:rStyle w:val="Hyperlink"/>
          </w:rPr>
          <w:t>personal room</w:t>
        </w:r>
      </w:hyperlink>
      <w:r w:rsidR="008E3419">
        <w:t xml:space="preserve">. </w:t>
      </w:r>
    </w:p>
    <w:p w14:paraId="1EBC5D3F" w14:textId="15E48CED" w:rsidR="008E3419" w:rsidRDefault="008E3419" w:rsidP="008E3419">
      <w:pPr>
        <w:pStyle w:val="ListParagraph"/>
        <w:numPr>
          <w:ilvl w:val="1"/>
          <w:numId w:val="1"/>
        </w:numPr>
      </w:pPr>
      <w:r>
        <w:t xml:space="preserve">If scheduling a </w:t>
      </w:r>
      <w:proofErr w:type="spellStart"/>
      <w:r w:rsidR="003C6277">
        <w:t>Webex</w:t>
      </w:r>
      <w:proofErr w:type="spellEnd"/>
      <w:r>
        <w:t xml:space="preserve"> meeting, invite students </w:t>
      </w:r>
      <w:r w:rsidR="009B4580">
        <w:t xml:space="preserve">and proctors </w:t>
      </w:r>
      <w:r>
        <w:t xml:space="preserve">by adding their emails to the Attendees list. </w:t>
      </w:r>
      <w:r w:rsidR="00437CF8">
        <w:t>T</w:t>
      </w:r>
      <w:r w:rsidR="00FF389B">
        <w:t xml:space="preserve">he meeting invitation may </w:t>
      </w:r>
      <w:r>
        <w:t xml:space="preserve">be forwarded to additional participants as needed. </w:t>
      </w:r>
    </w:p>
    <w:p w14:paraId="63D5D0C3" w14:textId="7BFF118C" w:rsidR="008E3419" w:rsidRDefault="008E3419" w:rsidP="008E3419">
      <w:pPr>
        <w:pStyle w:val="ListParagraph"/>
        <w:numPr>
          <w:ilvl w:val="1"/>
          <w:numId w:val="1"/>
        </w:numPr>
      </w:pPr>
      <w:r>
        <w:t xml:space="preserve">If scheduling a </w:t>
      </w:r>
      <w:proofErr w:type="spellStart"/>
      <w:r w:rsidR="003C6277">
        <w:t>Webex</w:t>
      </w:r>
      <w:proofErr w:type="spellEnd"/>
      <w:r>
        <w:t xml:space="preserve"> meeting, </w:t>
      </w:r>
      <w:r w:rsidR="00946C50">
        <w:t xml:space="preserve">keep defaults except to </w:t>
      </w:r>
      <w:r w:rsidRPr="009B4580">
        <w:rPr>
          <w:b/>
        </w:rPr>
        <w:t>adjust the advanced options</w:t>
      </w:r>
      <w:r w:rsidR="00F95001">
        <w:t xml:space="preserve"> </w:t>
      </w:r>
      <w:r w:rsidR="00F95001" w:rsidRPr="009B4580">
        <w:rPr>
          <w:b/>
        </w:rPr>
        <w:t>when setting up the meeting invitation</w:t>
      </w:r>
      <w:r>
        <w:t>:</w:t>
      </w:r>
    </w:p>
    <w:p w14:paraId="03BB636B" w14:textId="386AF6B4" w:rsidR="008E3419" w:rsidRDefault="008E3419" w:rsidP="008E3419">
      <w:pPr>
        <w:pStyle w:val="ListParagraph"/>
        <w:numPr>
          <w:ilvl w:val="2"/>
          <w:numId w:val="1"/>
        </w:numPr>
      </w:pPr>
      <w:r>
        <w:t xml:space="preserve">ON &gt; Require </w:t>
      </w:r>
      <w:r w:rsidR="009441E7">
        <w:t>attendees to have an account on</w:t>
      </w:r>
      <w:r>
        <w:t xml:space="preserve"> this site in order to join this meeting</w:t>
      </w:r>
    </w:p>
    <w:p w14:paraId="124EC40D" w14:textId="03512392" w:rsidR="008E3419" w:rsidRDefault="008E3419" w:rsidP="008E3419">
      <w:pPr>
        <w:pStyle w:val="ListParagraph"/>
        <w:numPr>
          <w:ilvl w:val="2"/>
          <w:numId w:val="1"/>
        </w:numPr>
      </w:pPr>
      <w:r>
        <w:t xml:space="preserve">ON &gt; Automatically start recording when the meeting starts. A recording of the session will </w:t>
      </w:r>
      <w:r w:rsidR="000349C5">
        <w:t>store</w:t>
      </w:r>
      <w:r w:rsidR="00C94FA7">
        <w:t xml:space="preserve"> to the cloud and will </w:t>
      </w:r>
      <w:r>
        <w:t xml:space="preserve">be available </w:t>
      </w:r>
      <w:r w:rsidR="009441E7">
        <w:t>several hours</w:t>
      </w:r>
      <w:r>
        <w:t xml:space="preserve"> after the </w:t>
      </w:r>
      <w:r>
        <w:lastRenderedPageBreak/>
        <w:t>meeting concludes</w:t>
      </w:r>
      <w:r w:rsidR="00C94FA7">
        <w:t>.</w:t>
      </w:r>
      <w:r w:rsidR="000349C5">
        <w:t xml:space="preserve"> You will receive an email from </w:t>
      </w:r>
      <w:proofErr w:type="spellStart"/>
      <w:r w:rsidR="003C6277">
        <w:t>Webex</w:t>
      </w:r>
      <w:proofErr w:type="spellEnd"/>
      <w:r w:rsidR="000349C5">
        <w:t xml:space="preserve"> with a link to your recording.</w:t>
      </w:r>
    </w:p>
    <w:p w14:paraId="4E5458BD" w14:textId="3692DFDF" w:rsidR="00C94FA7" w:rsidRDefault="00FD7EA2" w:rsidP="00C94FA7">
      <w:pPr>
        <w:pStyle w:val="ListParagraph"/>
        <w:numPr>
          <w:ilvl w:val="2"/>
          <w:numId w:val="1"/>
        </w:numPr>
      </w:pPr>
      <w:hyperlink r:id="rId20" w:history="1">
        <w:r w:rsidR="008E3419" w:rsidRPr="00BD0414">
          <w:rPr>
            <w:rStyle w:val="Hyperlink"/>
          </w:rPr>
          <w:t>Attendee Privileges</w:t>
        </w:r>
      </w:hyperlink>
      <w:r w:rsidR="008E3419">
        <w:t xml:space="preserve"> &gt; Participate in private chat with &gt; ON</w:t>
      </w:r>
      <w:r w:rsidR="003C6277">
        <w:t xml:space="preserve"> for</w:t>
      </w:r>
      <w:r w:rsidR="008E3419">
        <w:t xml:space="preserve"> Host</w:t>
      </w:r>
      <w:r w:rsidR="003C6277">
        <w:t xml:space="preserve"> and</w:t>
      </w:r>
      <w:r w:rsidR="008E3419">
        <w:t xml:space="preserve"> Presenter &gt; OFF </w:t>
      </w:r>
      <w:r w:rsidR="003C6277">
        <w:t>for o</w:t>
      </w:r>
      <w:r w:rsidR="008E3419">
        <w:t xml:space="preserve">ther </w:t>
      </w:r>
      <w:r w:rsidR="00C94FA7">
        <w:t>participants</w:t>
      </w:r>
    </w:p>
    <w:p w14:paraId="724541EE" w14:textId="7253ECB6" w:rsidR="000349C5" w:rsidRDefault="003C6277" w:rsidP="000349C5">
      <w:pPr>
        <w:pStyle w:val="ListParagraph"/>
        <w:numPr>
          <w:ilvl w:val="1"/>
          <w:numId w:val="1"/>
        </w:numPr>
      </w:pPr>
      <w:proofErr w:type="spellStart"/>
      <w:r>
        <w:t>Webex</w:t>
      </w:r>
      <w:proofErr w:type="spellEnd"/>
      <w:r w:rsidR="000349C5">
        <w:t xml:space="preserve"> personal rooms </w:t>
      </w:r>
      <w:r w:rsidR="00120816">
        <w:t>share</w:t>
      </w:r>
      <w:r w:rsidR="000349C5">
        <w:t xml:space="preserve"> the link format </w:t>
      </w:r>
      <w:hyperlink r:id="rId21" w:history="1">
        <w:r w:rsidR="000349C5" w:rsidRPr="00CE7740">
          <w:rPr>
            <w:rStyle w:val="Hyperlink"/>
          </w:rPr>
          <w:t>https://montana.</w:t>
        </w:r>
        <w:r>
          <w:rPr>
            <w:rStyle w:val="Hyperlink"/>
          </w:rPr>
          <w:t>Webex</w:t>
        </w:r>
        <w:r w:rsidR="000349C5" w:rsidRPr="00CE7740">
          <w:rPr>
            <w:rStyle w:val="Hyperlink"/>
          </w:rPr>
          <w:t>.com/meet/</w:t>
        </w:r>
        <w:r w:rsidR="000349C5" w:rsidRPr="00CE7740">
          <w:rPr>
            <w:rStyle w:val="Hyperlink"/>
            <w:i/>
            <w:iCs/>
          </w:rPr>
          <w:t>netid</w:t>
        </w:r>
      </w:hyperlink>
      <w:r w:rsidR="00EE7FD6">
        <w:t xml:space="preserve"> (</w:t>
      </w:r>
      <w:r w:rsidR="000035A8">
        <w:t>input</w:t>
      </w:r>
      <w:r w:rsidR="00EE7FD6">
        <w:t xml:space="preserve"> your </w:t>
      </w:r>
      <w:r w:rsidR="00EE7FD6" w:rsidRPr="00437CF8">
        <w:rPr>
          <w:i/>
        </w:rPr>
        <w:t>NetID</w:t>
      </w:r>
      <w:r w:rsidR="00EE7FD6">
        <w:t xml:space="preserve"> to </w:t>
      </w:r>
      <w:r w:rsidR="00B84B73">
        <w:t>link to</w:t>
      </w:r>
      <w:r w:rsidR="00EE7FD6">
        <w:t xml:space="preserve"> your personal room</w:t>
      </w:r>
      <w:r w:rsidR="00946C50">
        <w:t xml:space="preserve">; </w:t>
      </w:r>
      <w:r w:rsidR="00946C50" w:rsidRPr="00437CF8">
        <w:t>note: this is a static link</w:t>
      </w:r>
      <w:r w:rsidR="00EE7FD6">
        <w:t>)</w:t>
      </w:r>
      <w:r w:rsidR="000349C5">
        <w:t>.</w:t>
      </w:r>
      <w:r w:rsidR="00905010">
        <w:t xml:space="preserve"> </w:t>
      </w:r>
      <w:r w:rsidR="00946C50">
        <w:t>Provide</w:t>
      </w:r>
      <w:r w:rsidR="00F95001">
        <w:t xml:space="preserve"> this address</w:t>
      </w:r>
      <w:r w:rsidR="00905010">
        <w:t xml:space="preserve"> to invited participants.</w:t>
      </w:r>
      <w:r w:rsidR="00946C50">
        <w:t xml:space="preserve"> </w:t>
      </w:r>
    </w:p>
    <w:p w14:paraId="18AD03F8" w14:textId="4097CDFA" w:rsidR="009F5346" w:rsidRDefault="009F5346" w:rsidP="009F5346">
      <w:pPr>
        <w:pStyle w:val="ListParagraph"/>
        <w:numPr>
          <w:ilvl w:val="2"/>
          <w:numId w:val="1"/>
        </w:numPr>
      </w:pPr>
      <w:r>
        <w:t>You</w:t>
      </w:r>
      <w:r>
        <w:t xml:space="preserve"> may also sign in to montana.webex.com</w:t>
      </w:r>
      <w:r>
        <w:t xml:space="preserve"> </w:t>
      </w:r>
      <w:r>
        <w:t xml:space="preserve">or the </w:t>
      </w:r>
      <w:proofErr w:type="spellStart"/>
      <w:r>
        <w:t>Webex</w:t>
      </w:r>
      <w:proofErr w:type="spellEnd"/>
      <w:r>
        <w:t xml:space="preserve"> desktop app to copy </w:t>
      </w:r>
      <w:r>
        <w:t>your</w:t>
      </w:r>
      <w:r>
        <w:t xml:space="preserve"> Personal Room link.</w:t>
      </w:r>
    </w:p>
    <w:p w14:paraId="4A1C3DCF" w14:textId="20E3F13C" w:rsidR="00EA7583" w:rsidRDefault="00EA7583" w:rsidP="00EA7583">
      <w:pPr>
        <w:pStyle w:val="ListParagraph"/>
        <w:numPr>
          <w:ilvl w:val="1"/>
          <w:numId w:val="1"/>
        </w:numPr>
      </w:pPr>
      <w:r>
        <w:t>If inviting students to join your</w:t>
      </w:r>
      <w:r w:rsidR="00D96F8F">
        <w:t xml:space="preserve"> </w:t>
      </w:r>
      <w:proofErr w:type="spellStart"/>
      <w:r w:rsidR="003C6277">
        <w:t>Webex</w:t>
      </w:r>
      <w:proofErr w:type="spellEnd"/>
      <w:r>
        <w:t xml:space="preserve"> personal room, </w:t>
      </w:r>
      <w:r w:rsidR="00F95001">
        <w:t xml:space="preserve">keep defaults except to </w:t>
      </w:r>
      <w:r w:rsidRPr="009B4580">
        <w:rPr>
          <w:b/>
        </w:rPr>
        <w:t>adjust session settings</w:t>
      </w:r>
      <w:r w:rsidR="00F95001" w:rsidRPr="009B4580">
        <w:rPr>
          <w:b/>
        </w:rPr>
        <w:t xml:space="preserve"> at the beginning of the exam</w:t>
      </w:r>
      <w:r>
        <w:t>:</w:t>
      </w:r>
    </w:p>
    <w:p w14:paraId="22ABDB42" w14:textId="45B64A96" w:rsidR="00EA7583" w:rsidRDefault="00EA7583" w:rsidP="00EA7583">
      <w:pPr>
        <w:pStyle w:val="ListParagraph"/>
        <w:numPr>
          <w:ilvl w:val="2"/>
          <w:numId w:val="1"/>
        </w:numPr>
      </w:pPr>
      <w:r>
        <w:t xml:space="preserve">Record the session to the cloud by </w:t>
      </w:r>
      <w:r w:rsidR="00F95001">
        <w:t>toggling</w:t>
      </w:r>
      <w:r>
        <w:t xml:space="preserve"> the recorder button in the bottom </w:t>
      </w:r>
      <w:r w:rsidR="009441E7">
        <w:t xml:space="preserve">bar </w:t>
      </w:r>
      <w:r>
        <w:t>menu</w:t>
      </w:r>
    </w:p>
    <w:p w14:paraId="4D6A938A" w14:textId="63AA59D8" w:rsidR="00EA7583" w:rsidRDefault="00EA7583" w:rsidP="00EA7583">
      <w:pPr>
        <w:pStyle w:val="ListParagraph"/>
        <w:numPr>
          <w:ilvl w:val="2"/>
          <w:numId w:val="1"/>
        </w:numPr>
      </w:pPr>
      <w:r>
        <w:t xml:space="preserve">In the top menu, adjust </w:t>
      </w:r>
      <w:hyperlink r:id="rId22" w:history="1">
        <w:r w:rsidRPr="00BD0414">
          <w:rPr>
            <w:rStyle w:val="Hyperlink"/>
          </w:rPr>
          <w:t>participant privileges</w:t>
        </w:r>
      </w:hyperlink>
      <w:r>
        <w:t xml:space="preserve">: Participant &gt; Assign privileges &gt; Participant can chat privately with &gt; </w:t>
      </w:r>
      <w:r w:rsidR="003C6277">
        <w:t>ON for Host and Presenter &gt; OFF for other participants</w:t>
      </w:r>
      <w:r w:rsidR="003C6277" w:rsidDel="003C6277">
        <w:t xml:space="preserve"> </w:t>
      </w:r>
      <w:r>
        <w:t>and ON Participant can chat publicly with everyone</w:t>
      </w:r>
    </w:p>
    <w:p w14:paraId="7051F9AE" w14:textId="77777777" w:rsidR="00A6557C" w:rsidRDefault="00A6557C" w:rsidP="00A6557C">
      <w:pPr>
        <w:pStyle w:val="ListParagraph"/>
        <w:ind w:left="2160"/>
      </w:pPr>
    </w:p>
    <w:p w14:paraId="019DC0C8" w14:textId="1DE18B32" w:rsidR="00EA7583" w:rsidRDefault="00EA7583" w:rsidP="000349C5">
      <w:pPr>
        <w:pStyle w:val="ListParagraph"/>
        <w:numPr>
          <w:ilvl w:val="0"/>
          <w:numId w:val="1"/>
        </w:numPr>
      </w:pPr>
      <w:r>
        <w:t xml:space="preserve">Depending on the number of students </w:t>
      </w:r>
      <w:r w:rsidR="0053119F">
        <w:t xml:space="preserve">and the length </w:t>
      </w:r>
      <w:r w:rsidR="00AE4CA5">
        <w:t>of the test</w:t>
      </w:r>
      <w:r>
        <w:t xml:space="preserve">, </w:t>
      </w:r>
      <w:r w:rsidR="00225873">
        <w:t>buffer</w:t>
      </w:r>
      <w:r w:rsidR="001D0C73">
        <w:t xml:space="preserve"> an additional</w:t>
      </w:r>
      <w:r>
        <w:t xml:space="preserve"> 15 </w:t>
      </w:r>
      <w:r w:rsidR="005622F7">
        <w:t>-</w:t>
      </w:r>
      <w:r>
        <w:t xml:space="preserve"> 30 minutes </w:t>
      </w:r>
      <w:r w:rsidR="009B4580">
        <w:t>for check-in, check-out</w:t>
      </w:r>
      <w:r w:rsidR="0053119F">
        <w:t>, breaks</w:t>
      </w:r>
      <w:r>
        <w:t xml:space="preserve"> and troubleshooting</w:t>
      </w:r>
      <w:r w:rsidR="000349C5">
        <w:t>.</w:t>
      </w:r>
    </w:p>
    <w:p w14:paraId="07F49053" w14:textId="31502DCD" w:rsidR="000349C5" w:rsidRDefault="00EE7FD6" w:rsidP="000349C5">
      <w:pPr>
        <w:rPr>
          <w:b/>
          <w:bCs/>
        </w:rPr>
      </w:pPr>
      <w:r>
        <w:rPr>
          <w:b/>
          <w:bCs/>
        </w:rPr>
        <w:t>Student Set</w:t>
      </w:r>
      <w:r w:rsidR="009B4580">
        <w:rPr>
          <w:b/>
          <w:bCs/>
        </w:rPr>
        <w:t>-</w:t>
      </w:r>
      <w:r>
        <w:rPr>
          <w:b/>
          <w:bCs/>
        </w:rPr>
        <w:t>Up</w:t>
      </w:r>
    </w:p>
    <w:p w14:paraId="0787F115" w14:textId="1945A583" w:rsidR="00C93B6B" w:rsidRDefault="00D96F8F" w:rsidP="00C93B6B">
      <w:pPr>
        <w:pStyle w:val="ListParagraph"/>
        <w:numPr>
          <w:ilvl w:val="0"/>
          <w:numId w:val="8"/>
        </w:numPr>
      </w:pPr>
      <w:r>
        <w:t>Instructor</w:t>
      </w:r>
      <w:r w:rsidR="00506742">
        <w:t xml:space="preserve"> </w:t>
      </w:r>
      <w:r>
        <w:t>notifies</w:t>
      </w:r>
      <w:r w:rsidR="009B4580">
        <w:t xml:space="preserve"> student</w:t>
      </w:r>
      <w:r>
        <w:t xml:space="preserve">(s) </w:t>
      </w:r>
      <w:r w:rsidR="009B4580">
        <w:t>the exam</w:t>
      </w:r>
      <w:r w:rsidR="00FC12CA">
        <w:t xml:space="preserve"> will be</w:t>
      </w:r>
      <w:r w:rsidR="003361DB">
        <w:t xml:space="preserve"> </w:t>
      </w:r>
      <w:r w:rsidR="00FC12CA">
        <w:t>administered</w:t>
      </w:r>
      <w:r w:rsidR="003361DB">
        <w:t xml:space="preserve"> </w:t>
      </w:r>
      <w:r w:rsidR="00F95001">
        <w:t xml:space="preserve">through </w:t>
      </w:r>
      <w:proofErr w:type="spellStart"/>
      <w:r w:rsidR="003C6277">
        <w:t>Webex</w:t>
      </w:r>
      <w:proofErr w:type="spellEnd"/>
      <w:r w:rsidR="005B0EBF">
        <w:t xml:space="preserve"> and </w:t>
      </w:r>
      <w:r w:rsidR="009C73F4">
        <w:t>outlines</w:t>
      </w:r>
      <w:r w:rsidR="005B0EBF">
        <w:t xml:space="preserve"> clear</w:t>
      </w:r>
      <w:r w:rsidR="008853B8">
        <w:t xml:space="preserve"> </w:t>
      </w:r>
      <w:r w:rsidR="005B0EBF">
        <w:t>expectations</w:t>
      </w:r>
      <w:r w:rsidR="00AE4CA5">
        <w:t>. As</w:t>
      </w:r>
      <w:r w:rsidR="003361DB">
        <w:t xml:space="preserve"> time allows, </w:t>
      </w:r>
      <w:r w:rsidR="00905010">
        <w:t xml:space="preserve">offer </w:t>
      </w:r>
      <w:r w:rsidR="00F95001">
        <w:t xml:space="preserve">students </w:t>
      </w:r>
      <w:r w:rsidR="009B4580">
        <w:t>(</w:t>
      </w:r>
      <w:r w:rsidR="00F95001">
        <w:t>and proctors</w:t>
      </w:r>
      <w:r w:rsidR="009B4580">
        <w:t>)</w:t>
      </w:r>
      <w:r w:rsidR="00F95001">
        <w:t xml:space="preserve"> </w:t>
      </w:r>
      <w:r w:rsidR="003361DB">
        <w:t xml:space="preserve">a </w:t>
      </w:r>
      <w:r w:rsidR="00985550">
        <w:t>run-through</w:t>
      </w:r>
      <w:r w:rsidR="003361DB">
        <w:t xml:space="preserve"> prior to exam day</w:t>
      </w:r>
      <w:r w:rsidR="00BD45C9">
        <w:t xml:space="preserve"> especially when administering </w:t>
      </w:r>
      <w:r w:rsidR="0091108B">
        <w:t>a</w:t>
      </w:r>
      <w:r w:rsidR="00BD45C9">
        <w:t xml:space="preserve"> group</w:t>
      </w:r>
      <w:r w:rsidR="0091108B">
        <w:t xml:space="preserve"> exam</w:t>
      </w:r>
      <w:r w:rsidR="00BD45C9">
        <w:t xml:space="preserve"> or in a </w:t>
      </w:r>
      <w:hyperlink r:id="rId23" w:history="1">
        <w:r w:rsidR="00BD45C9" w:rsidRPr="00FF389B">
          <w:rPr>
            <w:rStyle w:val="Hyperlink"/>
          </w:rPr>
          <w:t>common hour</w:t>
        </w:r>
      </w:hyperlink>
      <w:r w:rsidR="00BD45C9">
        <w:t xml:space="preserve"> setting</w:t>
      </w:r>
      <w:r w:rsidR="003361DB">
        <w:t xml:space="preserve">. Students </w:t>
      </w:r>
      <w:r w:rsidR="00A10629">
        <w:t xml:space="preserve">will </w:t>
      </w:r>
      <w:r w:rsidR="00E31383">
        <w:t>benefit from an opportunity</w:t>
      </w:r>
      <w:r w:rsidR="006D5E8B">
        <w:t xml:space="preserve"> to</w:t>
      </w:r>
      <w:r w:rsidR="005B0EBF">
        <w:t xml:space="preserve"> demo</w:t>
      </w:r>
      <w:r w:rsidR="003361DB">
        <w:t xml:space="preserve"> technology, </w:t>
      </w:r>
      <w:r w:rsidR="009B4580">
        <w:t>acclimate to</w:t>
      </w:r>
      <w:r w:rsidR="003361DB">
        <w:t xml:space="preserve"> videoconference monitorin</w:t>
      </w:r>
      <w:r w:rsidR="00992D4E">
        <w:t>g, and confirm their workspace</w:t>
      </w:r>
      <w:r w:rsidR="003361DB">
        <w:t xml:space="preserve"> meets</w:t>
      </w:r>
      <w:r w:rsidR="005B0EBF">
        <w:t xml:space="preserve"> set-up</w:t>
      </w:r>
      <w:r w:rsidR="003361DB">
        <w:t xml:space="preserve"> requirements</w:t>
      </w:r>
      <w:r>
        <w:t xml:space="preserve"> (see Exam Ready Position below)</w:t>
      </w:r>
      <w:r w:rsidR="003361DB">
        <w:t>.</w:t>
      </w:r>
      <w:r w:rsidR="00C93B6B">
        <w:t xml:space="preserve"> </w:t>
      </w:r>
    </w:p>
    <w:p w14:paraId="02FFCF7E" w14:textId="77777777" w:rsidR="006D5E8B" w:rsidRDefault="006D5E8B" w:rsidP="006D5E8B">
      <w:pPr>
        <w:pStyle w:val="ListParagraph"/>
      </w:pPr>
    </w:p>
    <w:p w14:paraId="07367883" w14:textId="4C19EDC8" w:rsidR="00506742" w:rsidRDefault="006D5E8B" w:rsidP="00506742">
      <w:pPr>
        <w:pStyle w:val="ListParagraph"/>
        <w:numPr>
          <w:ilvl w:val="0"/>
          <w:numId w:val="8"/>
        </w:numPr>
      </w:pPr>
      <w:r>
        <w:t xml:space="preserve">Students should </w:t>
      </w:r>
      <w:r w:rsidR="0091108B">
        <w:t xml:space="preserve">complete the exam in a </w:t>
      </w:r>
      <w:r w:rsidR="008A720C">
        <w:t>distraction</w:t>
      </w:r>
      <w:r w:rsidR="008853B8">
        <w:t>-limited</w:t>
      </w:r>
      <w:r w:rsidR="008A720C">
        <w:t xml:space="preserve"> environment on a clutter-free </w:t>
      </w:r>
      <w:r w:rsidR="00FC12CA">
        <w:t>workspace</w:t>
      </w:r>
      <w:r w:rsidR="008A720C">
        <w:t xml:space="preserve">. No other people or </w:t>
      </w:r>
      <w:r w:rsidR="00F95001">
        <w:t>activities should be</w:t>
      </w:r>
      <w:r w:rsidR="008A720C">
        <w:t xml:space="preserve"> in the same room as the examinee</w:t>
      </w:r>
      <w:r w:rsidR="00F95001">
        <w:t xml:space="preserve">, and students </w:t>
      </w:r>
      <w:r w:rsidR="0018638E">
        <w:t>may</w:t>
      </w:r>
      <w:r w:rsidR="00985550">
        <w:t xml:space="preserve"> be prepa</w:t>
      </w:r>
      <w:r w:rsidR="00D35626">
        <w:t xml:space="preserve">red </w:t>
      </w:r>
      <w:r w:rsidR="00985550">
        <w:t xml:space="preserve">to do 360-degree room scan at any point during the test. </w:t>
      </w:r>
      <w:r w:rsidR="008A720C">
        <w:t>Students should arrange and maintai</w:t>
      </w:r>
      <w:r w:rsidR="00FD423B">
        <w:t>n themselves and their workspace</w:t>
      </w:r>
      <w:r w:rsidR="008A720C">
        <w:t xml:space="preserve"> in the</w:t>
      </w:r>
      <w:r w:rsidR="00FF389B">
        <w:t xml:space="preserve"> Exam Ready P</w:t>
      </w:r>
      <w:r w:rsidR="008A720C">
        <w:t>osition (see below) for</w:t>
      </w:r>
      <w:r w:rsidR="001F112B">
        <w:t xml:space="preserve"> the</w:t>
      </w:r>
      <w:r w:rsidR="00225873">
        <w:t xml:space="preserve"> full</w:t>
      </w:r>
      <w:r w:rsidR="008A720C">
        <w:t xml:space="preserve"> duration.</w:t>
      </w:r>
    </w:p>
    <w:p w14:paraId="6BB6AB55" w14:textId="77777777" w:rsidR="008A720C" w:rsidRDefault="008A720C" w:rsidP="008A720C">
      <w:pPr>
        <w:pStyle w:val="ListParagraph"/>
      </w:pPr>
    </w:p>
    <w:p w14:paraId="6B9FC788" w14:textId="0AEBFFC3" w:rsidR="008A720C" w:rsidRPr="00C93B6B" w:rsidRDefault="00985550" w:rsidP="00506742">
      <w:pPr>
        <w:pStyle w:val="ListParagraph"/>
        <w:numPr>
          <w:ilvl w:val="0"/>
          <w:numId w:val="8"/>
        </w:numPr>
      </w:pPr>
      <w:r>
        <w:t xml:space="preserve">If </w:t>
      </w:r>
      <w:r w:rsidR="001F112B">
        <w:t>a</w:t>
      </w:r>
      <w:r w:rsidR="005B0EBF">
        <w:t xml:space="preserve"> student is not using their</w:t>
      </w:r>
      <w:r>
        <w:t xml:space="preserve"> cell phone </w:t>
      </w:r>
      <w:r w:rsidR="00E7717B">
        <w:t>for</w:t>
      </w:r>
      <w:r>
        <w:t xml:space="preserve"> </w:t>
      </w:r>
      <w:r w:rsidR="00D35626">
        <w:t>monitoring</w:t>
      </w:r>
      <w:r>
        <w:t xml:space="preserve">, the cell phone should </w:t>
      </w:r>
      <w:r w:rsidR="00F95001">
        <w:t>be</w:t>
      </w:r>
      <w:r w:rsidR="00D35626">
        <w:t xml:space="preserve"> turned</w:t>
      </w:r>
      <w:r w:rsidR="00F95001">
        <w:t xml:space="preserve"> </w:t>
      </w:r>
      <w:r w:rsidR="00D35626">
        <w:t>off and always visible to t</w:t>
      </w:r>
      <w:r w:rsidR="00F95001">
        <w:t>he</w:t>
      </w:r>
      <w:r>
        <w:t xml:space="preserve"> proctor. Other than the exam</w:t>
      </w:r>
      <w:r w:rsidR="00225873">
        <w:t xml:space="preserve"> (on screen or on paper)</w:t>
      </w:r>
      <w:r w:rsidR="00AE4CA5">
        <w:t xml:space="preserve">, cell phone, and </w:t>
      </w:r>
      <w:r w:rsidR="005B0EBF">
        <w:t>allowable</w:t>
      </w:r>
      <w:r w:rsidR="00D96F8F">
        <w:t xml:space="preserve"> resources</w:t>
      </w:r>
      <w:r>
        <w:t xml:space="preserve"> (</w:t>
      </w:r>
      <w:r w:rsidR="00C600DF">
        <w:t xml:space="preserve">pencil/pen, </w:t>
      </w:r>
      <w:r>
        <w:t xml:space="preserve">calculator, scratch paper, etc.), </w:t>
      </w:r>
      <w:r w:rsidR="001F112B">
        <w:t>no other items</w:t>
      </w:r>
      <w:r>
        <w:t xml:space="preserve"> should be </w:t>
      </w:r>
      <w:r w:rsidR="00C600DF">
        <w:t>in</w:t>
      </w:r>
      <w:r>
        <w:t xml:space="preserve"> the examinee</w:t>
      </w:r>
      <w:r w:rsidR="00632A93">
        <w:t>’</w:t>
      </w:r>
      <w:r>
        <w:t>s work area.</w:t>
      </w:r>
      <w:r w:rsidR="00D35626">
        <w:t xml:space="preserve"> </w:t>
      </w:r>
    </w:p>
    <w:p w14:paraId="4A5766D0" w14:textId="77777777" w:rsidR="00985550" w:rsidRPr="00C93B6B" w:rsidRDefault="00985550" w:rsidP="00985550">
      <w:pPr>
        <w:pStyle w:val="ListParagraph"/>
      </w:pPr>
    </w:p>
    <w:p w14:paraId="47F96A56" w14:textId="1FEB579A" w:rsidR="001D0C73" w:rsidRDefault="001F112B" w:rsidP="00506742">
      <w:pPr>
        <w:pStyle w:val="ListParagraph"/>
        <w:numPr>
          <w:ilvl w:val="0"/>
          <w:numId w:val="8"/>
        </w:numPr>
      </w:pPr>
      <w:r w:rsidRPr="00C93B6B">
        <w:t xml:space="preserve">During the exam, students should stay within view of the </w:t>
      </w:r>
      <w:proofErr w:type="spellStart"/>
      <w:r w:rsidR="003C6277">
        <w:t>Webex</w:t>
      </w:r>
      <w:proofErr w:type="spellEnd"/>
      <w:r w:rsidR="00225873">
        <w:t xml:space="preserve"> </w:t>
      </w:r>
      <w:r w:rsidR="00992D4E">
        <w:t>device</w:t>
      </w:r>
      <w:r w:rsidRPr="00C93B6B">
        <w:t xml:space="preserve"> with their </w:t>
      </w:r>
      <w:r w:rsidR="00C93B6B" w:rsidRPr="00C93B6B">
        <w:t>audio</w:t>
      </w:r>
      <w:r w:rsidR="00BD45C9">
        <w:t xml:space="preserve"> and video feeds</w:t>
      </w:r>
      <w:r w:rsidR="00C93B6B" w:rsidRPr="00C93B6B">
        <w:t xml:space="preserve"> enabled</w:t>
      </w:r>
      <w:r w:rsidRPr="00C93B6B">
        <w:t>.</w:t>
      </w:r>
      <w:r w:rsidR="00AE550F" w:rsidRPr="00C93B6B">
        <w:t xml:space="preserve"> </w:t>
      </w:r>
    </w:p>
    <w:p w14:paraId="4671533D" w14:textId="77777777" w:rsidR="001D0C73" w:rsidRDefault="001D0C73" w:rsidP="001D0C73">
      <w:pPr>
        <w:pStyle w:val="ListParagraph"/>
      </w:pPr>
    </w:p>
    <w:p w14:paraId="1CBAEE5F" w14:textId="085B52C7" w:rsidR="00985550" w:rsidRDefault="00AE550F" w:rsidP="00506742">
      <w:pPr>
        <w:pStyle w:val="ListParagraph"/>
        <w:numPr>
          <w:ilvl w:val="0"/>
          <w:numId w:val="8"/>
        </w:numPr>
      </w:pPr>
      <w:r w:rsidRPr="00C93B6B">
        <w:t xml:space="preserve">If testing in a group, students should </w:t>
      </w:r>
      <w:hyperlink r:id="rId24" w:history="1">
        <w:r w:rsidRPr="00C93B6B">
          <w:rPr>
            <w:rStyle w:val="Hyperlink"/>
          </w:rPr>
          <w:t>refrain from eating</w:t>
        </w:r>
      </w:hyperlink>
      <w:r w:rsidR="00992D4E">
        <w:t xml:space="preserve">, </w:t>
      </w:r>
      <w:r w:rsidRPr="00C93B6B">
        <w:t>drinki</w:t>
      </w:r>
      <w:r w:rsidR="00F95001">
        <w:t>ng</w:t>
      </w:r>
      <w:r w:rsidR="00992D4E">
        <w:t xml:space="preserve"> and other behaviors that may distract classmates through the </w:t>
      </w:r>
      <w:r w:rsidR="007B3F58">
        <w:t xml:space="preserve">shared </w:t>
      </w:r>
      <w:r w:rsidR="00992D4E">
        <w:t>audiovisual feed</w:t>
      </w:r>
      <w:r w:rsidR="00F95001">
        <w:t>.</w:t>
      </w:r>
    </w:p>
    <w:p w14:paraId="06CC59C6" w14:textId="77777777" w:rsidR="00D35626" w:rsidRDefault="00D35626" w:rsidP="00D35626">
      <w:pPr>
        <w:pStyle w:val="ListParagraph"/>
      </w:pPr>
    </w:p>
    <w:p w14:paraId="4D81C76C" w14:textId="028041DF" w:rsidR="00D35626" w:rsidRPr="00C93B6B" w:rsidRDefault="00D35626" w:rsidP="00506742">
      <w:pPr>
        <w:pStyle w:val="ListParagraph"/>
        <w:numPr>
          <w:ilvl w:val="0"/>
          <w:numId w:val="8"/>
        </w:numPr>
      </w:pPr>
      <w:r>
        <w:lastRenderedPageBreak/>
        <w:t xml:space="preserve">Students </w:t>
      </w:r>
      <w:r w:rsidR="00225873">
        <w:t>must</w:t>
      </w:r>
      <w:r>
        <w:t xml:space="preserve"> request accommodations from their instructor as soon as possible and</w:t>
      </w:r>
      <w:r w:rsidR="007B3F58">
        <w:t>, if needed,</w:t>
      </w:r>
      <w:r>
        <w:t xml:space="preserve"> discuss how </w:t>
      </w:r>
      <w:r w:rsidR="00B1136B">
        <w:t>accommodations</w:t>
      </w:r>
      <w:r>
        <w:t xml:space="preserve"> </w:t>
      </w:r>
      <w:r w:rsidR="000E7CEC">
        <w:t>will</w:t>
      </w:r>
      <w:r>
        <w:t xml:space="preserve"> be provided in a virtual exam environment. For guidance, contact the </w:t>
      </w:r>
      <w:hyperlink r:id="rId25" w:history="1">
        <w:r w:rsidRPr="00D35626">
          <w:rPr>
            <w:rStyle w:val="Hyperlink"/>
          </w:rPr>
          <w:t>Office of Disability Services</w:t>
        </w:r>
      </w:hyperlink>
      <w:r>
        <w:t xml:space="preserve"> or </w:t>
      </w:r>
      <w:hyperlink r:id="rId26" w:history="1">
        <w:r w:rsidRPr="00D35626">
          <w:rPr>
            <w:rStyle w:val="Hyperlink"/>
          </w:rPr>
          <w:t>University Testing Services</w:t>
        </w:r>
      </w:hyperlink>
      <w:r>
        <w:t xml:space="preserve">. </w:t>
      </w:r>
    </w:p>
    <w:p w14:paraId="6FC31F89" w14:textId="4D694F54" w:rsidR="00905010" w:rsidRDefault="00BF78F0" w:rsidP="00BF78F0">
      <w:pPr>
        <w:rPr>
          <w:i/>
          <w:iCs/>
        </w:rPr>
      </w:pPr>
      <w:r w:rsidRPr="004B4AF2">
        <w:rPr>
          <w:i/>
          <w:iCs/>
        </w:rPr>
        <w:t>Exam Ready Position</w:t>
      </w:r>
    </w:p>
    <w:p w14:paraId="0F1396DD" w14:textId="38B4F202" w:rsidR="0017297D" w:rsidRDefault="00FC12CA" w:rsidP="0017297D">
      <w:r>
        <w:t xml:space="preserve">Students will arrange </w:t>
      </w:r>
      <w:r w:rsidR="00120816">
        <w:t xml:space="preserve">lines of sight </w:t>
      </w:r>
      <w:r w:rsidR="007D6B03">
        <w:t>so</w:t>
      </w:r>
      <w:r>
        <w:t xml:space="preserve"> proctors </w:t>
      </w:r>
      <w:r w:rsidR="007D6B03">
        <w:t>can</w:t>
      </w:r>
      <w:r w:rsidR="0053119F">
        <w:t xml:space="preserve"> monitor students’</w:t>
      </w:r>
      <w:r w:rsidR="007E75C3">
        <w:t xml:space="preserve"> workspace</w:t>
      </w:r>
      <w:r w:rsidR="00D35626">
        <w:t>/computer screen, face, and hands</w:t>
      </w:r>
      <w:r w:rsidR="0053119F">
        <w:t xml:space="preserve"> for the duration of the exam</w:t>
      </w:r>
      <w:r w:rsidR="00D35626" w:rsidRPr="00C93B6B">
        <w:t>.</w:t>
      </w:r>
      <w:r w:rsidR="0017297D">
        <w:t xml:space="preserve"> </w:t>
      </w:r>
      <w:r w:rsidR="0017297D">
        <w:t xml:space="preserve">The level of security associated with any proctored exam, including a remotely proctored exam, should be commensurate with the intended end-use of test results. </w:t>
      </w:r>
    </w:p>
    <w:p w14:paraId="500AB980" w14:textId="08C6875C" w:rsidR="00905010" w:rsidRDefault="00905010" w:rsidP="00905010">
      <w:pPr>
        <w:pStyle w:val="ListParagraph"/>
        <w:numPr>
          <w:ilvl w:val="0"/>
          <w:numId w:val="9"/>
        </w:numPr>
      </w:pPr>
      <w:r w:rsidRPr="00905010">
        <w:t>For paper-based exams</w:t>
      </w:r>
      <w:r>
        <w:t>:</w:t>
      </w:r>
    </w:p>
    <w:p w14:paraId="43438ECB" w14:textId="0F74E721" w:rsidR="00075105" w:rsidRDefault="00C87C16" w:rsidP="00075105">
      <w:pPr>
        <w:pStyle w:val="ListParagraph"/>
        <w:numPr>
          <w:ilvl w:val="1"/>
          <w:numId w:val="9"/>
        </w:numPr>
      </w:pPr>
      <w:r>
        <w:t xml:space="preserve">At the designated time, </w:t>
      </w:r>
      <w:r w:rsidR="00B17095">
        <w:t xml:space="preserve">the </w:t>
      </w:r>
      <w:r>
        <w:t>i</w:t>
      </w:r>
      <w:r w:rsidR="00B17095">
        <w:t>nstructor</w:t>
      </w:r>
      <w:r w:rsidR="00B84B73">
        <w:t xml:space="preserve"> </w:t>
      </w:r>
      <w:r w:rsidR="0053119F">
        <w:t>provide</w:t>
      </w:r>
      <w:r w:rsidR="00B17095">
        <w:t>s</w:t>
      </w:r>
      <w:r w:rsidR="0053119F">
        <w:t xml:space="preserve"> ac</w:t>
      </w:r>
      <w:r w:rsidR="00796FCE">
        <w:t>ce</w:t>
      </w:r>
      <w:r w:rsidR="0053119F">
        <w:t xml:space="preserve">ss to the </w:t>
      </w:r>
      <w:r w:rsidR="00C600DF">
        <w:t xml:space="preserve">exam through Brightspace, </w:t>
      </w:r>
      <w:proofErr w:type="spellStart"/>
      <w:r w:rsidR="00C600DF">
        <w:t>Gradescope</w:t>
      </w:r>
      <w:proofErr w:type="spellEnd"/>
      <w:r w:rsidR="00C600DF">
        <w:t>, email</w:t>
      </w:r>
      <w:r w:rsidR="0053119F">
        <w:t xml:space="preserve"> </w:t>
      </w:r>
      <w:r w:rsidR="00C600DF">
        <w:t>etc.</w:t>
      </w:r>
      <w:r w:rsidR="0053119F">
        <w:t xml:space="preserve"> and the student </w:t>
      </w:r>
      <w:r w:rsidR="0053119F" w:rsidRPr="00D96F8F">
        <w:rPr>
          <w:b/>
        </w:rPr>
        <w:t>print</w:t>
      </w:r>
      <w:r w:rsidR="002D5440">
        <w:rPr>
          <w:b/>
        </w:rPr>
        <w:t>s</w:t>
      </w:r>
      <w:r w:rsidR="0053119F" w:rsidRPr="00D96F8F">
        <w:rPr>
          <w:b/>
        </w:rPr>
        <w:t xml:space="preserve"> and complete</w:t>
      </w:r>
      <w:r w:rsidR="002D5440">
        <w:rPr>
          <w:b/>
        </w:rPr>
        <w:t>s</w:t>
      </w:r>
      <w:r w:rsidR="00C600DF" w:rsidRPr="00D96F8F">
        <w:rPr>
          <w:b/>
        </w:rPr>
        <w:t xml:space="preserve"> a</w:t>
      </w:r>
      <w:r w:rsidR="001D0C73">
        <w:rPr>
          <w:b/>
        </w:rPr>
        <w:t xml:space="preserve"> handwritten</w:t>
      </w:r>
      <w:r w:rsidR="00C600DF" w:rsidRPr="00D96F8F">
        <w:rPr>
          <w:b/>
        </w:rPr>
        <w:t xml:space="preserve"> hardcopy of the exam</w:t>
      </w:r>
      <w:r>
        <w:t>.</w:t>
      </w:r>
    </w:p>
    <w:p w14:paraId="6E01537F" w14:textId="3BDF96D6" w:rsidR="00796FCE" w:rsidRDefault="00796FCE" w:rsidP="00075105">
      <w:pPr>
        <w:pStyle w:val="ListParagraph"/>
        <w:numPr>
          <w:ilvl w:val="1"/>
          <w:numId w:val="9"/>
        </w:numPr>
      </w:pPr>
      <w:r>
        <w:t xml:space="preserve">Students need access to one </w:t>
      </w:r>
      <w:proofErr w:type="spellStart"/>
      <w:r w:rsidR="003C6277">
        <w:t>Webex</w:t>
      </w:r>
      <w:proofErr w:type="spellEnd"/>
      <w:r>
        <w:t xml:space="preserve"> device and a printer</w:t>
      </w:r>
      <w:r w:rsidR="0018638E">
        <w:t xml:space="preserve"> and should close all other applications except </w:t>
      </w:r>
      <w:proofErr w:type="spellStart"/>
      <w:r w:rsidR="0018638E">
        <w:t>Webex</w:t>
      </w:r>
      <w:proofErr w:type="spellEnd"/>
      <w:r w:rsidR="0018638E">
        <w:t>.</w:t>
      </w:r>
    </w:p>
    <w:p w14:paraId="5F61B572" w14:textId="23AE5A4C" w:rsidR="007952E0" w:rsidRDefault="00796FCE" w:rsidP="005B2E82">
      <w:pPr>
        <w:pStyle w:val="ListParagraph"/>
        <w:numPr>
          <w:ilvl w:val="1"/>
          <w:numId w:val="9"/>
        </w:numPr>
      </w:pPr>
      <w:r>
        <w:t xml:space="preserve">After accessing and printing the test, the examinee positions the </w:t>
      </w:r>
      <w:proofErr w:type="spellStart"/>
      <w:r w:rsidR="003C6277">
        <w:t>Webex</w:t>
      </w:r>
      <w:proofErr w:type="spellEnd"/>
      <w:r>
        <w:t xml:space="preserve"> device at a</w:t>
      </w:r>
      <w:r w:rsidR="0018638E">
        <w:t xml:space="preserve"> wide enough</w:t>
      </w:r>
      <w:r>
        <w:t xml:space="preserve"> angle</w:t>
      </w:r>
      <w:r w:rsidR="0018638E">
        <w:t xml:space="preserve"> the proctor can see the student and their work surface</w:t>
      </w:r>
      <w:r>
        <w:t>.</w:t>
      </w:r>
      <w:r w:rsidR="0018638E">
        <w:t xml:space="preserve"> The student may be asked to tilt or move the camera further away to achieve this.</w:t>
      </w:r>
      <w:r>
        <w:t xml:space="preserve"> </w:t>
      </w:r>
    </w:p>
    <w:p w14:paraId="79E20719" w14:textId="77777777" w:rsidR="007952E0" w:rsidRDefault="00796FCE" w:rsidP="007952E0">
      <w:pPr>
        <w:pStyle w:val="ListParagraph"/>
        <w:numPr>
          <w:ilvl w:val="2"/>
          <w:numId w:val="9"/>
        </w:numPr>
      </w:pPr>
      <w:r>
        <w:t xml:space="preserve">The proctor should see the workspace and the student (including their hands) approximately in profile. </w:t>
      </w:r>
    </w:p>
    <w:p w14:paraId="78AD3A37" w14:textId="54473161" w:rsidR="00796FCE" w:rsidRDefault="00796FCE" w:rsidP="007952E0">
      <w:pPr>
        <w:pStyle w:val="ListParagraph"/>
        <w:numPr>
          <w:ilvl w:val="2"/>
          <w:numId w:val="9"/>
        </w:numPr>
      </w:pPr>
      <w:r>
        <w:t xml:space="preserve">Unless communicating with the proctor, the student should not make eye contact with the </w:t>
      </w:r>
      <w:proofErr w:type="spellStart"/>
      <w:r w:rsidR="003C6277">
        <w:t>Webex</w:t>
      </w:r>
      <w:proofErr w:type="spellEnd"/>
      <w:r>
        <w:t xml:space="preserve"> device</w:t>
      </w:r>
      <w:r w:rsidR="005B2E82">
        <w:t xml:space="preserve"> while writing their </w:t>
      </w:r>
      <w:r>
        <w:t>exam.</w:t>
      </w:r>
    </w:p>
    <w:p w14:paraId="62FF167F" w14:textId="14AC6578" w:rsidR="00B17095" w:rsidRDefault="00B17095" w:rsidP="005B2E82">
      <w:pPr>
        <w:pStyle w:val="ListParagraph"/>
        <w:numPr>
          <w:ilvl w:val="1"/>
          <w:numId w:val="9"/>
        </w:numPr>
      </w:pPr>
      <w:r>
        <w:t xml:space="preserve">In this configuration, students </w:t>
      </w:r>
      <w:r w:rsidR="0018638E">
        <w:t>shall</w:t>
      </w:r>
      <w:r w:rsidR="00AD2B05">
        <w:t xml:space="preserve"> </w:t>
      </w:r>
      <w:r>
        <w:t>turn off and keep their cell phones</w:t>
      </w:r>
      <w:r w:rsidR="00AD2B05">
        <w:t xml:space="preserve"> within </w:t>
      </w:r>
      <w:r w:rsidR="007D6B03">
        <w:t xml:space="preserve">the </w:t>
      </w:r>
      <w:r w:rsidR="00AD2B05">
        <w:t>proctor’s field of vi</w:t>
      </w:r>
      <w:r w:rsidR="00244F1C">
        <w:t>e</w:t>
      </w:r>
      <w:r w:rsidR="00AD2B05">
        <w:t>w</w:t>
      </w:r>
    </w:p>
    <w:p w14:paraId="4888F9D5" w14:textId="3069BE31" w:rsidR="009A1894" w:rsidRDefault="009A1894" w:rsidP="009A1894">
      <w:pPr>
        <w:pStyle w:val="ListParagraph"/>
        <w:numPr>
          <w:ilvl w:val="1"/>
          <w:numId w:val="9"/>
        </w:numPr>
      </w:pPr>
      <w:r>
        <w:t xml:space="preserve">Some students qualify to use assistive technology like </w:t>
      </w:r>
      <w:hyperlink r:id="rId27" w:history="1">
        <w:proofErr w:type="spellStart"/>
        <w:r w:rsidRPr="009A1894">
          <w:rPr>
            <w:rStyle w:val="Hyperlink"/>
          </w:rPr>
          <w:t>ReadWrite</w:t>
        </w:r>
        <w:proofErr w:type="spellEnd"/>
        <w:r w:rsidRPr="009A1894">
          <w:rPr>
            <w:rStyle w:val="Hyperlink"/>
          </w:rPr>
          <w:t xml:space="preserve"> screenreader</w:t>
        </w:r>
      </w:hyperlink>
      <w:r>
        <w:t xml:space="preserve"> during their exams. Students must communicate accessibility requests to their instructors as soon as possible, and instructors should </w:t>
      </w:r>
      <w:r w:rsidR="007D6B03">
        <w:t>allow</w:t>
      </w:r>
      <w:r>
        <w:t xml:space="preserve"> use of assistive technology during virtual exams. For guidance, contact the </w:t>
      </w:r>
      <w:hyperlink r:id="rId28" w:history="1">
        <w:r w:rsidRPr="00D35626">
          <w:rPr>
            <w:rStyle w:val="Hyperlink"/>
          </w:rPr>
          <w:t>Office of Disability Services</w:t>
        </w:r>
      </w:hyperlink>
      <w:r>
        <w:t xml:space="preserve"> or </w:t>
      </w:r>
      <w:hyperlink r:id="rId29" w:history="1">
        <w:r w:rsidRPr="00D35626">
          <w:rPr>
            <w:rStyle w:val="Hyperlink"/>
          </w:rPr>
          <w:t>University Testing Services</w:t>
        </w:r>
      </w:hyperlink>
      <w:r>
        <w:t>.</w:t>
      </w:r>
    </w:p>
    <w:p w14:paraId="5191DF1D" w14:textId="77777777" w:rsidR="009A1894" w:rsidRDefault="009A1894" w:rsidP="009A1894">
      <w:pPr>
        <w:pStyle w:val="ListParagraph"/>
        <w:ind w:left="1440"/>
      </w:pPr>
    </w:p>
    <w:p w14:paraId="287DC79D" w14:textId="2E9DC187" w:rsidR="00905010" w:rsidRDefault="00905010" w:rsidP="00905010">
      <w:pPr>
        <w:pStyle w:val="ListParagraph"/>
        <w:numPr>
          <w:ilvl w:val="0"/>
          <w:numId w:val="9"/>
        </w:numPr>
      </w:pPr>
      <w:r>
        <w:t>For computer-based exams:</w:t>
      </w:r>
    </w:p>
    <w:p w14:paraId="75161F5F" w14:textId="61F4431F" w:rsidR="00C600DF" w:rsidRDefault="00C87C16" w:rsidP="00C600DF">
      <w:pPr>
        <w:pStyle w:val="ListParagraph"/>
        <w:numPr>
          <w:ilvl w:val="1"/>
          <w:numId w:val="9"/>
        </w:numPr>
      </w:pPr>
      <w:r>
        <w:t xml:space="preserve">At the designated time, </w:t>
      </w:r>
      <w:r w:rsidR="00B17095">
        <w:t xml:space="preserve">the </w:t>
      </w:r>
      <w:r>
        <w:t>i</w:t>
      </w:r>
      <w:r w:rsidR="00B17095">
        <w:t>nstructor</w:t>
      </w:r>
      <w:r w:rsidR="00C600DF">
        <w:t xml:space="preserve"> provide</w:t>
      </w:r>
      <w:r w:rsidR="00B17095">
        <w:t>s</w:t>
      </w:r>
      <w:r w:rsidR="00C600DF">
        <w:t xml:space="preserve"> access to the exam through Brightspace, </w:t>
      </w:r>
      <w:proofErr w:type="spellStart"/>
      <w:r w:rsidR="00C600DF">
        <w:t>Gradescope</w:t>
      </w:r>
      <w:proofErr w:type="spellEnd"/>
      <w:r w:rsidR="00C600DF">
        <w:t xml:space="preserve">, </w:t>
      </w:r>
      <w:r w:rsidR="00B17095">
        <w:t xml:space="preserve">TopHat, </w:t>
      </w:r>
      <w:r w:rsidR="00C600DF">
        <w:t xml:space="preserve">email, etc. and the student </w:t>
      </w:r>
      <w:r w:rsidR="00C600DF" w:rsidRPr="00D96F8F">
        <w:rPr>
          <w:b/>
        </w:rPr>
        <w:t>complete</w:t>
      </w:r>
      <w:r w:rsidR="002D5440">
        <w:rPr>
          <w:b/>
        </w:rPr>
        <w:t>s</w:t>
      </w:r>
      <w:r w:rsidR="00C600DF" w:rsidRPr="00D96F8F">
        <w:rPr>
          <w:b/>
        </w:rPr>
        <w:t xml:space="preserve"> the </w:t>
      </w:r>
      <w:r w:rsidR="001D0C73">
        <w:rPr>
          <w:b/>
        </w:rPr>
        <w:t xml:space="preserve">digital </w:t>
      </w:r>
      <w:r w:rsidR="00C600DF" w:rsidRPr="00D96F8F">
        <w:rPr>
          <w:b/>
        </w:rPr>
        <w:t xml:space="preserve">exam on </w:t>
      </w:r>
      <w:r w:rsidR="00800085">
        <w:rPr>
          <w:b/>
        </w:rPr>
        <w:t>a</w:t>
      </w:r>
      <w:r w:rsidR="00C600DF" w:rsidRPr="00D96F8F">
        <w:rPr>
          <w:b/>
        </w:rPr>
        <w:t xml:space="preserve"> computer</w:t>
      </w:r>
      <w:r w:rsidR="00C600DF">
        <w:t>.</w:t>
      </w:r>
    </w:p>
    <w:p w14:paraId="72BFE9A7" w14:textId="0594D40B" w:rsidR="0018638E" w:rsidRDefault="0018638E" w:rsidP="0018638E">
      <w:pPr>
        <w:pStyle w:val="ListParagraph"/>
        <w:numPr>
          <w:ilvl w:val="1"/>
          <w:numId w:val="9"/>
        </w:numPr>
      </w:pPr>
      <w:r>
        <w:t>Students should close all other applications except those required for the exam.</w:t>
      </w:r>
    </w:p>
    <w:p w14:paraId="3B3E8EBC" w14:textId="4A3E35EC" w:rsidR="00C805AF" w:rsidRDefault="00B65778" w:rsidP="007D6B03">
      <w:pPr>
        <w:pStyle w:val="ListParagraph"/>
        <w:numPr>
          <w:ilvl w:val="1"/>
          <w:numId w:val="9"/>
        </w:numPr>
      </w:pPr>
      <w:r>
        <w:t>If</w:t>
      </w:r>
      <w:r w:rsidR="00C805AF">
        <w:t xml:space="preserve"> proctoring a</w:t>
      </w:r>
      <w:r>
        <w:t xml:space="preserve"> single examinee, </w:t>
      </w:r>
      <w:r w:rsidR="00C805AF">
        <w:t xml:space="preserve">the student </w:t>
      </w:r>
      <w:r w:rsidR="002D5440">
        <w:t xml:space="preserve">can </w:t>
      </w:r>
      <w:hyperlink r:id="rId30" w:history="1">
        <w:r w:rsidR="00C805AF" w:rsidRPr="007D6B03">
          <w:rPr>
            <w:rStyle w:val="Hyperlink"/>
          </w:rPr>
          <w:t xml:space="preserve">share their </w:t>
        </w:r>
        <w:r w:rsidRPr="007D6B03">
          <w:rPr>
            <w:rStyle w:val="Hyperlink"/>
          </w:rPr>
          <w:t>screen</w:t>
        </w:r>
      </w:hyperlink>
      <w:r>
        <w:t xml:space="preserve"> in addition</w:t>
      </w:r>
      <w:r w:rsidR="00335D80">
        <w:t xml:space="preserve"> to </w:t>
      </w:r>
      <w:r w:rsidR="002D5440">
        <w:t xml:space="preserve">the </w:t>
      </w:r>
      <w:proofErr w:type="spellStart"/>
      <w:r w:rsidR="003C6277">
        <w:t>Webex</w:t>
      </w:r>
      <w:proofErr w:type="spellEnd"/>
      <w:r>
        <w:t xml:space="preserve"> </w:t>
      </w:r>
      <w:r w:rsidR="00C805AF">
        <w:t>audiovisual</w:t>
      </w:r>
      <w:r w:rsidR="00C431C6">
        <w:t xml:space="preserve"> feed</w:t>
      </w:r>
      <w:r w:rsidR="00C805AF">
        <w:t xml:space="preserve"> – only one student device </w:t>
      </w:r>
      <w:r w:rsidR="007E75C3">
        <w:t xml:space="preserve">is </w:t>
      </w:r>
      <w:r w:rsidR="00800085">
        <w:t>required to facilitate proctoring</w:t>
      </w:r>
      <w:r w:rsidR="007E75C3">
        <w:t xml:space="preserve"> in this configuration</w:t>
      </w:r>
    </w:p>
    <w:p w14:paraId="50B5B0B7" w14:textId="4FA7853C" w:rsidR="00B17095" w:rsidRDefault="00C805AF" w:rsidP="007D6B03">
      <w:pPr>
        <w:pStyle w:val="ListParagraph"/>
        <w:numPr>
          <w:ilvl w:val="1"/>
          <w:numId w:val="9"/>
        </w:numPr>
      </w:pPr>
      <w:r>
        <w:t>I</w:t>
      </w:r>
      <w:r w:rsidR="009A1894">
        <w:t xml:space="preserve">f testing multiple </w:t>
      </w:r>
      <w:r w:rsidR="009441E7">
        <w:t>examinees</w:t>
      </w:r>
      <w:r w:rsidR="009A1894">
        <w:t>,</w:t>
      </w:r>
      <w:r>
        <w:t xml:space="preserve"> each student</w:t>
      </w:r>
      <w:r w:rsidR="009A1894">
        <w:t xml:space="preserve"> needs </w:t>
      </w:r>
      <w:r w:rsidR="005B2E82">
        <w:t>two devices with stable internet</w:t>
      </w:r>
      <w:r w:rsidR="00B17095">
        <w:t xml:space="preserve">, one of which is </w:t>
      </w:r>
      <w:proofErr w:type="spellStart"/>
      <w:r w:rsidR="003C6277">
        <w:t>Webex</w:t>
      </w:r>
      <w:proofErr w:type="spellEnd"/>
      <w:r w:rsidR="00B17095">
        <w:t xml:space="preserve"> enabled</w:t>
      </w:r>
      <w:r>
        <w:t>:</w:t>
      </w:r>
      <w:r w:rsidR="005B2E82">
        <w:t xml:space="preserve"> </w:t>
      </w:r>
    </w:p>
    <w:p w14:paraId="467BE507" w14:textId="1E1C98FC" w:rsidR="00B17095" w:rsidRDefault="005B2E82" w:rsidP="00B17095">
      <w:pPr>
        <w:pStyle w:val="ListParagraph"/>
        <w:numPr>
          <w:ilvl w:val="2"/>
          <w:numId w:val="9"/>
        </w:numPr>
      </w:pPr>
      <w:r>
        <w:t xml:space="preserve">On one screen, the student will access and complete the exam </w:t>
      </w:r>
      <w:r w:rsidR="00B17095">
        <w:t xml:space="preserve">through an </w:t>
      </w:r>
      <w:r>
        <w:t>online</w:t>
      </w:r>
      <w:r w:rsidR="00B17095">
        <w:t xml:space="preserve"> interface</w:t>
      </w:r>
      <w:r w:rsidR="00911972">
        <w:t xml:space="preserve"> like Brightspace</w:t>
      </w:r>
      <w:r>
        <w:t xml:space="preserve">. </w:t>
      </w:r>
    </w:p>
    <w:p w14:paraId="0BA45291" w14:textId="68AF3B37" w:rsidR="007952E0" w:rsidRDefault="00B17095" w:rsidP="00B17095">
      <w:pPr>
        <w:pStyle w:val="ListParagraph"/>
        <w:numPr>
          <w:ilvl w:val="2"/>
          <w:numId w:val="9"/>
        </w:numPr>
      </w:pPr>
      <w:r>
        <w:lastRenderedPageBreak/>
        <w:t xml:space="preserve">The second screen monitors </w:t>
      </w:r>
      <w:r w:rsidR="00911972">
        <w:t xml:space="preserve">the exam and examinee </w:t>
      </w:r>
      <w:r>
        <w:t>through</w:t>
      </w:r>
      <w:r w:rsidR="005B2E82">
        <w:t xml:space="preserve"> </w:t>
      </w:r>
      <w:proofErr w:type="spellStart"/>
      <w:r w:rsidR="003C6277">
        <w:t>Webex</w:t>
      </w:r>
      <w:proofErr w:type="spellEnd"/>
      <w:r w:rsidR="005B2E82">
        <w:t xml:space="preserve"> and should be positioned such that the proctor can view the student (</w:t>
      </w:r>
      <w:r w:rsidR="009A1894">
        <w:t xml:space="preserve">oblique </w:t>
      </w:r>
      <w:r w:rsidR="005B2E82">
        <w:t>profile and hands), the exam screen, and the workspace.</w:t>
      </w:r>
    </w:p>
    <w:p w14:paraId="1846A21A" w14:textId="257FA6D1" w:rsidR="00514444" w:rsidRDefault="007952E0" w:rsidP="00514444">
      <w:pPr>
        <w:pStyle w:val="ListParagraph"/>
        <w:numPr>
          <w:ilvl w:val="2"/>
          <w:numId w:val="9"/>
        </w:numPr>
      </w:pPr>
      <w:r>
        <w:t xml:space="preserve">Unless communicating with the proctor, the student should not make eye contact with the </w:t>
      </w:r>
      <w:proofErr w:type="spellStart"/>
      <w:r w:rsidR="003C6277">
        <w:t>Webex</w:t>
      </w:r>
      <w:proofErr w:type="spellEnd"/>
      <w:r>
        <w:t xml:space="preserve"> device while writing their exam.</w:t>
      </w:r>
    </w:p>
    <w:p w14:paraId="02475691" w14:textId="54A639EF" w:rsidR="00B17095" w:rsidRDefault="00B17095" w:rsidP="00C600DF">
      <w:pPr>
        <w:pStyle w:val="ListParagraph"/>
        <w:numPr>
          <w:ilvl w:val="1"/>
          <w:numId w:val="9"/>
        </w:numPr>
      </w:pPr>
      <w:r>
        <w:t xml:space="preserve">In this configuration, the student’s cell phone is often the secondary, </w:t>
      </w:r>
      <w:proofErr w:type="spellStart"/>
      <w:r w:rsidR="003C6277">
        <w:t>Webex</w:t>
      </w:r>
      <w:proofErr w:type="spellEnd"/>
      <w:r>
        <w:t xml:space="preserve"> </w:t>
      </w:r>
      <w:r w:rsidR="007952E0">
        <w:t xml:space="preserve">enabled </w:t>
      </w:r>
      <w:r>
        <w:t>device</w:t>
      </w:r>
      <w:r w:rsidR="007D6B03">
        <w:t>. If not, students should turn off and keep their cell phones within the proctor’s field of view.</w:t>
      </w:r>
    </w:p>
    <w:p w14:paraId="21EEB7E2" w14:textId="38B58357" w:rsidR="009A1894" w:rsidRDefault="009A1894" w:rsidP="009A1894">
      <w:pPr>
        <w:pStyle w:val="ListParagraph"/>
        <w:numPr>
          <w:ilvl w:val="1"/>
          <w:numId w:val="9"/>
        </w:numPr>
      </w:pPr>
      <w:r>
        <w:t xml:space="preserve">Some students qualify to use assistive technology like </w:t>
      </w:r>
      <w:hyperlink r:id="rId31" w:history="1">
        <w:proofErr w:type="spellStart"/>
        <w:r w:rsidRPr="009A1894">
          <w:rPr>
            <w:rStyle w:val="Hyperlink"/>
          </w:rPr>
          <w:t>ReadWrite</w:t>
        </w:r>
        <w:proofErr w:type="spellEnd"/>
        <w:r w:rsidRPr="009A1894">
          <w:rPr>
            <w:rStyle w:val="Hyperlink"/>
          </w:rPr>
          <w:t xml:space="preserve"> screenreader</w:t>
        </w:r>
      </w:hyperlink>
      <w:r>
        <w:t xml:space="preserve"> during their exams. Students must communicate accessibility requests to their instructors as soon as possible, and instructors should </w:t>
      </w:r>
      <w:r w:rsidR="009A6A82">
        <w:t>allow</w:t>
      </w:r>
      <w:r>
        <w:t xml:space="preserve"> use of assistive technology during virtual exams. For guidance, contact the </w:t>
      </w:r>
      <w:hyperlink r:id="rId32" w:history="1">
        <w:r w:rsidRPr="00D35626">
          <w:rPr>
            <w:rStyle w:val="Hyperlink"/>
          </w:rPr>
          <w:t>Office of Disability Services</w:t>
        </w:r>
      </w:hyperlink>
      <w:r>
        <w:t xml:space="preserve"> or </w:t>
      </w:r>
      <w:hyperlink r:id="rId33" w:history="1">
        <w:r w:rsidRPr="00D35626">
          <w:rPr>
            <w:rStyle w:val="Hyperlink"/>
          </w:rPr>
          <w:t>University Testing Services</w:t>
        </w:r>
      </w:hyperlink>
      <w:r>
        <w:t>.</w:t>
      </w:r>
    </w:p>
    <w:p w14:paraId="0AD25532" w14:textId="77777777" w:rsidR="00437680" w:rsidRDefault="00EE7FD6" w:rsidP="00437680">
      <w:pPr>
        <w:rPr>
          <w:b/>
          <w:bCs/>
        </w:rPr>
      </w:pPr>
      <w:r>
        <w:rPr>
          <w:b/>
          <w:bCs/>
        </w:rPr>
        <w:t>Exam Check-In</w:t>
      </w:r>
    </w:p>
    <w:p w14:paraId="1E9BEBE9" w14:textId="0066EA24" w:rsidR="001A4F87" w:rsidRDefault="001A4F87" w:rsidP="00437680">
      <w:pPr>
        <w:pStyle w:val="ListParagraph"/>
        <w:numPr>
          <w:ilvl w:val="0"/>
          <w:numId w:val="13"/>
        </w:numPr>
      </w:pPr>
      <w:r>
        <w:t>If testing in multiple rooms/meetings, the instructor should provide each proctor a</w:t>
      </w:r>
      <w:r w:rsidR="002D5440">
        <w:t xml:space="preserve"> </w:t>
      </w:r>
      <w:r>
        <w:t>roster</w:t>
      </w:r>
      <w:r w:rsidR="002D5440">
        <w:t xml:space="preserve"> of </w:t>
      </w:r>
      <w:r w:rsidR="00244F1C">
        <w:t xml:space="preserve">expected </w:t>
      </w:r>
      <w:r w:rsidR="002D5440">
        <w:t>examinees</w:t>
      </w:r>
      <w:r>
        <w:t xml:space="preserve">. </w:t>
      </w:r>
      <w:r w:rsidR="00E7717B">
        <w:t xml:space="preserve">Unless the </w:t>
      </w:r>
      <w:r w:rsidR="00B716D0">
        <w:t xml:space="preserve">proctor </w:t>
      </w:r>
      <w:r w:rsidR="00E7717B">
        <w:t xml:space="preserve">unequivocally </w:t>
      </w:r>
      <w:r w:rsidR="00B716D0">
        <w:t xml:space="preserve">recognizes the student, </w:t>
      </w:r>
      <w:r w:rsidR="00787EAC">
        <w:t>confirm</w:t>
      </w:r>
      <w:r w:rsidR="00B716D0">
        <w:t xml:space="preserve"> </w:t>
      </w:r>
      <w:r w:rsidR="00F82958">
        <w:t>identity</w:t>
      </w:r>
      <w:r w:rsidR="00B716D0">
        <w:t xml:space="preserve"> by having </w:t>
      </w:r>
      <w:r w:rsidR="00F82958">
        <w:t>the examinee</w:t>
      </w:r>
      <w:r w:rsidR="00B716D0">
        <w:t xml:space="preserve"> hold</w:t>
      </w:r>
      <w:r w:rsidR="00EE73C9">
        <w:t xml:space="preserve"> a photo ID up</w:t>
      </w:r>
      <w:r w:rsidR="00B716D0">
        <w:t xml:space="preserve"> to the webcam</w:t>
      </w:r>
      <w:r>
        <w:t>.</w:t>
      </w:r>
    </w:p>
    <w:p w14:paraId="744585C8" w14:textId="72410575" w:rsidR="00437680" w:rsidRDefault="00437680" w:rsidP="00437680">
      <w:pPr>
        <w:pStyle w:val="ListParagraph"/>
        <w:numPr>
          <w:ilvl w:val="0"/>
          <w:numId w:val="13"/>
        </w:numPr>
      </w:pPr>
      <w:r>
        <w:t>Faculty may request</w:t>
      </w:r>
      <w:r w:rsidR="002D5440">
        <w:t xml:space="preserve"> that</w:t>
      </w:r>
      <w:r>
        <w:t xml:space="preserve"> proctors have students scan their testing </w:t>
      </w:r>
      <w:r w:rsidR="002D5440">
        <w:t xml:space="preserve">environment </w:t>
      </w:r>
      <w:r>
        <w:t>with the webcam. Students should be aware of this security step prior to the exam</w:t>
      </w:r>
      <w:r w:rsidR="00EE73C9">
        <w:t xml:space="preserve">, and faculty should be sensitive to </w:t>
      </w:r>
      <w:hyperlink r:id="rId34" w:history="1">
        <w:r w:rsidR="00EE73C9" w:rsidRPr="00CC4D56">
          <w:rPr>
            <w:rStyle w:val="Hyperlink"/>
          </w:rPr>
          <w:t>privacy concerns</w:t>
        </w:r>
      </w:hyperlink>
      <w:r w:rsidR="00EE73C9">
        <w:t>.</w:t>
      </w:r>
    </w:p>
    <w:p w14:paraId="1158A22D" w14:textId="0D9F1113" w:rsidR="00437680" w:rsidRDefault="00437680" w:rsidP="00437680">
      <w:pPr>
        <w:pStyle w:val="ListParagraph"/>
        <w:numPr>
          <w:ilvl w:val="0"/>
          <w:numId w:val="13"/>
        </w:numPr>
      </w:pPr>
      <w:r>
        <w:t xml:space="preserve">Proctor </w:t>
      </w:r>
      <w:r w:rsidR="00CE0412">
        <w:t>advises</w:t>
      </w:r>
      <w:r>
        <w:t xml:space="preserve"> student(s) </w:t>
      </w:r>
      <w:r w:rsidR="00CE0412">
        <w:t xml:space="preserve">on </w:t>
      </w:r>
      <w:r>
        <w:t>arrang</w:t>
      </w:r>
      <w:r w:rsidR="00CE0412">
        <w:t>ing</w:t>
      </w:r>
      <w:r>
        <w:t xml:space="preserve"> their workspace and </w:t>
      </w:r>
      <w:proofErr w:type="spellStart"/>
      <w:r w:rsidR="003C6277">
        <w:t>Webex</w:t>
      </w:r>
      <w:proofErr w:type="spellEnd"/>
      <w:r w:rsidR="00EE73C9">
        <w:t xml:space="preserve"> device</w:t>
      </w:r>
      <w:r>
        <w:t xml:space="preserve"> into the Exam Ready Position.</w:t>
      </w:r>
      <w:r w:rsidR="00EE73C9">
        <w:t xml:space="preserve"> </w:t>
      </w:r>
      <w:r>
        <w:t xml:space="preserve">This is an important step </w:t>
      </w:r>
      <w:r w:rsidR="00A6557C">
        <w:t>to ensure</w:t>
      </w:r>
      <w:r>
        <w:t xml:space="preserve"> exam security and may take several minutes per student to accomplish.</w:t>
      </w:r>
      <w:r w:rsidR="00A6557C">
        <w:t xml:space="preserve"> The proctor should have a clear view of each examinee’s:</w:t>
      </w:r>
    </w:p>
    <w:p w14:paraId="1CC6706D" w14:textId="5D3C51F7" w:rsidR="00A6557C" w:rsidRDefault="00A6557C" w:rsidP="00A6557C">
      <w:pPr>
        <w:pStyle w:val="ListParagraph"/>
        <w:numPr>
          <w:ilvl w:val="1"/>
          <w:numId w:val="13"/>
        </w:numPr>
      </w:pPr>
      <w:r>
        <w:t>Workspace including the exam screen if the test is computer-based. All test materials (calculator, notesheet, scratch paper etc.) should be and should remain in the proctor’s field of view.</w:t>
      </w:r>
    </w:p>
    <w:p w14:paraId="5DBFD18B" w14:textId="0E3718B5" w:rsidR="00A6557C" w:rsidRDefault="00A6557C" w:rsidP="00A6557C">
      <w:pPr>
        <w:pStyle w:val="ListParagraph"/>
        <w:numPr>
          <w:ilvl w:val="1"/>
          <w:numId w:val="13"/>
        </w:numPr>
      </w:pPr>
      <w:r>
        <w:t xml:space="preserve">Face and hands – examinees should not be facing the </w:t>
      </w:r>
      <w:proofErr w:type="spellStart"/>
      <w:r w:rsidR="003C6277">
        <w:t>Webex</w:t>
      </w:r>
      <w:proofErr w:type="spellEnd"/>
      <w:r>
        <w:t xml:space="preserve"> device</w:t>
      </w:r>
      <w:r w:rsidR="00F82958">
        <w:t xml:space="preserve"> directly</w:t>
      </w:r>
      <w:r>
        <w:t xml:space="preserve"> and should not make eye contact</w:t>
      </w:r>
      <w:r w:rsidR="00AD2B05">
        <w:t xml:space="preserve"> with</w:t>
      </w:r>
      <w:r>
        <w:t xml:space="preserve"> or use the </w:t>
      </w:r>
      <w:proofErr w:type="spellStart"/>
      <w:r w:rsidR="003C6277">
        <w:t>Webex</w:t>
      </w:r>
      <w:proofErr w:type="spellEnd"/>
      <w:r>
        <w:t xml:space="preserve"> device during the exam except to communicate with the proctor</w:t>
      </w:r>
      <w:r w:rsidR="00AD2B05">
        <w:t>. Students should not wear headphones/head</w:t>
      </w:r>
      <w:r w:rsidR="007854AD">
        <w:t xml:space="preserve"> </w:t>
      </w:r>
      <w:r w:rsidR="00AD2B05">
        <w:t>coverings unless allowed as a testing accommodation.</w:t>
      </w:r>
    </w:p>
    <w:p w14:paraId="53EEC19C" w14:textId="65E25E6F" w:rsidR="00A6557C" w:rsidRDefault="00A6557C" w:rsidP="00A6557C">
      <w:pPr>
        <w:pStyle w:val="ListParagraph"/>
        <w:numPr>
          <w:ilvl w:val="1"/>
          <w:numId w:val="13"/>
        </w:numPr>
      </w:pPr>
      <w:r>
        <w:t>Cell phone should be turned off and visible or arranged as a monitoring device</w:t>
      </w:r>
    </w:p>
    <w:p w14:paraId="163595D0" w14:textId="70141DB3" w:rsidR="00E7717B" w:rsidRPr="00E7717B" w:rsidRDefault="00437680" w:rsidP="00437680">
      <w:pPr>
        <w:pStyle w:val="ListParagraph"/>
        <w:numPr>
          <w:ilvl w:val="0"/>
          <w:numId w:val="13"/>
        </w:numPr>
      </w:pPr>
      <w:r>
        <w:t>Proctor should clarify exam details (duration, allowable resources,</w:t>
      </w:r>
      <w:r w:rsidR="0018638E">
        <w:t xml:space="preserve"> check-out procedure</w:t>
      </w:r>
      <w:r>
        <w:t xml:space="preserve"> etc.)</w:t>
      </w:r>
      <w:r w:rsidR="00AD2B05">
        <w:t xml:space="preserve"> and </w:t>
      </w:r>
      <w:r w:rsidR="009A6A82">
        <w:t>give</w:t>
      </w:r>
      <w:r w:rsidR="00A6557C">
        <w:t xml:space="preserve"> students</w:t>
      </w:r>
      <w:r w:rsidR="009A6A82">
        <w:t xml:space="preserve"> a chance</w:t>
      </w:r>
      <w:r w:rsidR="00A6557C">
        <w:t xml:space="preserve"> to ask questions.</w:t>
      </w:r>
      <w:r w:rsidR="00AD2B05">
        <w:t xml:space="preserve"> Unless the administration includes a break between exam sections, students should stay in view </w:t>
      </w:r>
      <w:r w:rsidR="005E03BB">
        <w:t>of the camera</w:t>
      </w:r>
      <w:r w:rsidR="00AD2B05">
        <w:t xml:space="preserve">. Remind students of this expectation before </w:t>
      </w:r>
      <w:r w:rsidR="005E03BB">
        <w:t>beginning</w:t>
      </w:r>
      <w:r w:rsidR="00AD2B05">
        <w:t xml:space="preserve"> the exam.</w:t>
      </w:r>
    </w:p>
    <w:p w14:paraId="757C05E2" w14:textId="31FA9BF9" w:rsidR="00226AF8" w:rsidRDefault="004C11CB" w:rsidP="00BF78F0">
      <w:pPr>
        <w:rPr>
          <w:b/>
          <w:bCs/>
        </w:rPr>
      </w:pPr>
      <w:r>
        <w:rPr>
          <w:b/>
          <w:bCs/>
        </w:rPr>
        <w:t>Exam Administration and Proctoring</w:t>
      </w:r>
    </w:p>
    <w:p w14:paraId="165C96B2" w14:textId="4EC44287" w:rsidR="00CC4D56" w:rsidRDefault="00CC4D56" w:rsidP="00CC4D56">
      <w:pPr>
        <w:pStyle w:val="ListParagraph"/>
        <w:numPr>
          <w:ilvl w:val="0"/>
          <w:numId w:val="14"/>
        </w:numPr>
      </w:pPr>
      <w:r>
        <w:t>Unless the exam is timed</w:t>
      </w:r>
      <w:r w:rsidR="00244F1C">
        <w:t xml:space="preserve"> </w:t>
      </w:r>
      <w:r w:rsidR="000035A8">
        <w:t>within an</w:t>
      </w:r>
      <w:r w:rsidR="00244F1C">
        <w:t xml:space="preserve"> interface like Brightspace</w:t>
      </w:r>
      <w:r>
        <w:t xml:space="preserve">, the proctor should </w:t>
      </w:r>
      <w:r w:rsidR="00244F1C">
        <w:t>track test time</w:t>
      </w:r>
      <w:r>
        <w:t xml:space="preserve"> and give a 10-minute warning as its end approaches</w:t>
      </w:r>
      <w:r w:rsidR="00244F1C">
        <w:t>.</w:t>
      </w:r>
    </w:p>
    <w:p w14:paraId="26897ADA" w14:textId="4BFECE17" w:rsidR="008F67B9" w:rsidRDefault="008F67B9" w:rsidP="00BF78F0">
      <w:pPr>
        <w:pStyle w:val="ListParagraph"/>
        <w:numPr>
          <w:ilvl w:val="0"/>
          <w:numId w:val="14"/>
        </w:numPr>
      </w:pPr>
      <w:r>
        <w:t xml:space="preserve">During the exam, the proctor should communicate any clarification or instructions both verbally and by typing in the chat window. Students </w:t>
      </w:r>
      <w:r w:rsidR="00244F1C">
        <w:t>with</w:t>
      </w:r>
      <w:r>
        <w:t xml:space="preserve"> questions should communicate with the proctor in the chat window. </w:t>
      </w:r>
    </w:p>
    <w:p w14:paraId="5BF4D9AE" w14:textId="14FD81B9" w:rsidR="005D5F6E" w:rsidRDefault="00226AF8" w:rsidP="003B51D4">
      <w:pPr>
        <w:pStyle w:val="ListParagraph"/>
        <w:numPr>
          <w:ilvl w:val="0"/>
          <w:numId w:val="14"/>
        </w:numPr>
      </w:pPr>
      <w:r>
        <w:lastRenderedPageBreak/>
        <w:t>Except when talking to students</w:t>
      </w:r>
      <w:r w:rsidR="00B2361E">
        <w:t>,</w:t>
      </w:r>
      <w:r>
        <w:t xml:space="preserve"> the proctor mutes their</w:t>
      </w:r>
      <w:r w:rsidR="00B2361E">
        <w:t xml:space="preserve"> personal</w:t>
      </w:r>
      <w:r>
        <w:t xml:space="preserve"> microphone</w:t>
      </w:r>
      <w:r w:rsidR="00CC4D56">
        <w:t xml:space="preserve"> and may choose to turn off their video feed</w:t>
      </w:r>
      <w:r w:rsidR="009A6A82">
        <w:t xml:space="preserve"> to be more discreet</w:t>
      </w:r>
      <w:r>
        <w:t xml:space="preserve">. Students should keep their microphones </w:t>
      </w:r>
      <w:r w:rsidR="00D816E0">
        <w:t>enabled</w:t>
      </w:r>
      <w:r>
        <w:t xml:space="preserve">, but </w:t>
      </w:r>
      <w:r w:rsidR="00B2361E">
        <w:t xml:space="preserve">the </w:t>
      </w:r>
      <w:r>
        <w:t xml:space="preserve">meeting </w:t>
      </w:r>
      <w:r w:rsidR="003B51D4">
        <w:t>H</w:t>
      </w:r>
      <w:r>
        <w:t>ost</w:t>
      </w:r>
      <w:r w:rsidR="00244F1C">
        <w:t xml:space="preserve"> </w:t>
      </w:r>
      <w:r w:rsidR="00CC4D56">
        <w:t>can</w:t>
      </w:r>
      <w:r>
        <w:t xml:space="preserve"> mute students’ microphones to limit distractions. If examinees are muted, </w:t>
      </w:r>
      <w:r w:rsidR="003B51D4">
        <w:t xml:space="preserve">the </w:t>
      </w:r>
      <w:r>
        <w:t xml:space="preserve">proctor should preform </w:t>
      </w:r>
      <w:r w:rsidR="00B2361E">
        <w:t>occasiona</w:t>
      </w:r>
      <w:r w:rsidR="003B51D4">
        <w:t>l spot-checks to l</w:t>
      </w:r>
      <w:r w:rsidR="005D5F6E">
        <w:t>isten for offscreen</w:t>
      </w:r>
      <w:r w:rsidR="008157C5">
        <w:t xml:space="preserve"> activity like</w:t>
      </w:r>
      <w:r w:rsidR="005D5F6E">
        <w:t xml:space="preserve"> typing, voices,</w:t>
      </w:r>
      <w:r w:rsidR="003B51D4">
        <w:t xml:space="preserve"> </w:t>
      </w:r>
      <w:r w:rsidR="005D5F6E">
        <w:t>papers shuffling</w:t>
      </w:r>
      <w:r w:rsidR="003B51D4">
        <w:t xml:space="preserve"> etc.</w:t>
      </w:r>
    </w:p>
    <w:p w14:paraId="44375C96" w14:textId="7BF70850" w:rsidR="005E03BB" w:rsidRPr="005E03BB" w:rsidRDefault="008F67B9" w:rsidP="00BF78F0">
      <w:pPr>
        <w:pStyle w:val="ListParagraph"/>
        <w:numPr>
          <w:ilvl w:val="0"/>
          <w:numId w:val="14"/>
        </w:numPr>
      </w:pPr>
      <w:r>
        <w:t xml:space="preserve">In addition to </w:t>
      </w:r>
      <w:r w:rsidR="00226AF8">
        <w:t>saving</w:t>
      </w:r>
      <w:r>
        <w:t xml:space="preserve"> </w:t>
      </w:r>
      <w:r w:rsidR="005D5F6E">
        <w:t xml:space="preserve">the </w:t>
      </w:r>
      <w:r>
        <w:t>chat log, document</w:t>
      </w:r>
      <w:r w:rsidR="005E03BB">
        <w:t xml:space="preserve"> any irregularities</w:t>
      </w:r>
      <w:r>
        <w:t xml:space="preserve"> and note the</w:t>
      </w:r>
      <w:r w:rsidR="003D1736">
        <w:t>ir</w:t>
      </w:r>
      <w:r>
        <w:t xml:space="preserve"> tim</w:t>
      </w:r>
      <w:r w:rsidR="00244F1C">
        <w:t xml:space="preserve">e to </w:t>
      </w:r>
      <w:r w:rsidR="005E03BB" w:rsidRPr="005E03BB">
        <w:t>expedite</w:t>
      </w:r>
      <w:r w:rsidR="005E03BB">
        <w:t xml:space="preserve"> review of the exam recording</w:t>
      </w:r>
      <w:r>
        <w:t xml:space="preserve"> if concerns arise during </w:t>
      </w:r>
      <w:r w:rsidR="00CF47CC">
        <w:t xml:space="preserve">or after </w:t>
      </w:r>
      <w:r>
        <w:t>the administration.</w:t>
      </w:r>
      <w:r w:rsidR="005E03BB">
        <w:t xml:space="preserve"> </w:t>
      </w:r>
    </w:p>
    <w:p w14:paraId="6FDBA1C2" w14:textId="72BB9677" w:rsidR="005E03BB" w:rsidRDefault="003D1736" w:rsidP="005E03BB">
      <w:pPr>
        <w:pStyle w:val="ListParagraph"/>
        <w:numPr>
          <w:ilvl w:val="0"/>
          <w:numId w:val="14"/>
        </w:numPr>
      </w:pPr>
      <w:r>
        <w:t xml:space="preserve">The </w:t>
      </w:r>
      <w:proofErr w:type="spellStart"/>
      <w:r w:rsidR="003C6277">
        <w:t>Webex</w:t>
      </w:r>
      <w:proofErr w:type="spellEnd"/>
      <w:r>
        <w:t xml:space="preserve"> video recording defaults to a thumb nail view of examinees obscuring some details. U</w:t>
      </w:r>
      <w:r w:rsidR="00CF47CC">
        <w:t>se a secondary device like a cell phone to capture</w:t>
      </w:r>
      <w:r>
        <w:t xml:space="preserve"> </w:t>
      </w:r>
      <w:r w:rsidR="00CF47CC">
        <w:t>video/images of suspicious behavior</w:t>
      </w:r>
      <w:r>
        <w:t xml:space="preserve"> in </w:t>
      </w:r>
      <w:r w:rsidR="00244F1C">
        <w:t>better</w:t>
      </w:r>
      <w:r>
        <w:t xml:space="preserve"> resolution</w:t>
      </w:r>
      <w:r w:rsidR="00CF47CC">
        <w:t xml:space="preserve">. </w:t>
      </w:r>
      <w:r w:rsidR="002D5440">
        <w:t>Examples of suspicious behaviors include:</w:t>
      </w:r>
    </w:p>
    <w:p w14:paraId="57D9753A" w14:textId="31E7271C" w:rsidR="005E03BB" w:rsidRDefault="005E03BB" w:rsidP="005D5F6E">
      <w:pPr>
        <w:pStyle w:val="ListParagraph"/>
        <w:numPr>
          <w:ilvl w:val="1"/>
          <w:numId w:val="14"/>
        </w:numPr>
      </w:pPr>
      <w:r>
        <w:t xml:space="preserve">Exam, examinee </w:t>
      </w:r>
      <w:r w:rsidR="008F67B9">
        <w:t>or</w:t>
      </w:r>
      <w:r>
        <w:t xml:space="preserve"> </w:t>
      </w:r>
      <w:r w:rsidR="002D5440">
        <w:t xml:space="preserve">test </w:t>
      </w:r>
      <w:r>
        <w:t>materials leave the field of view. Proctor</w:t>
      </w:r>
      <w:r w:rsidR="007A144E">
        <w:t>s</w:t>
      </w:r>
      <w:r>
        <w:t xml:space="preserve"> should watch for anything</w:t>
      </w:r>
      <w:r w:rsidR="008F67B9">
        <w:t>, l</w:t>
      </w:r>
      <w:r>
        <w:t>ike scratch paper</w:t>
      </w:r>
      <w:r w:rsidR="008F67B9">
        <w:t xml:space="preserve"> or </w:t>
      </w:r>
      <w:r>
        <w:t>exam pages</w:t>
      </w:r>
      <w:r w:rsidR="008F67B9">
        <w:t xml:space="preserve">, </w:t>
      </w:r>
      <w:r>
        <w:t xml:space="preserve">that </w:t>
      </w:r>
      <w:r w:rsidR="008F67B9">
        <w:t>slides out of view</w:t>
      </w:r>
      <w:r w:rsidR="00226AF8">
        <w:t xml:space="preserve"> and be mindful </w:t>
      </w:r>
      <w:r w:rsidR="003D1736">
        <w:t>i</w:t>
      </w:r>
      <w:r w:rsidR="005A4018">
        <w:t>f</w:t>
      </w:r>
      <w:r w:rsidR="003D1736">
        <w:t xml:space="preserve"> an</w:t>
      </w:r>
      <w:r w:rsidR="00226AF8">
        <w:t xml:space="preserve"> examinee</w:t>
      </w:r>
      <w:r w:rsidR="003D1736">
        <w:t xml:space="preserve"> is</w:t>
      </w:r>
      <w:r w:rsidR="00226AF8">
        <w:t xml:space="preserve"> routinely looking at “something” beyond their workspace.</w:t>
      </w:r>
      <w:r w:rsidR="008F67B9">
        <w:t xml:space="preserve"> </w:t>
      </w:r>
    </w:p>
    <w:p w14:paraId="4C7325AF" w14:textId="7E891CC4" w:rsidR="005E03BB" w:rsidRDefault="008F67B9" w:rsidP="005E03BB">
      <w:pPr>
        <w:pStyle w:val="ListParagraph"/>
        <w:numPr>
          <w:ilvl w:val="1"/>
          <w:numId w:val="14"/>
        </w:numPr>
      </w:pPr>
      <w:r>
        <w:t>Students who arrive late or depart early</w:t>
      </w:r>
      <w:r w:rsidR="009A6A82">
        <w:t>;</w:t>
      </w:r>
      <w:r w:rsidR="005A4018">
        <w:t xml:space="preserve"> connectivity issues </w:t>
      </w:r>
    </w:p>
    <w:p w14:paraId="78798ED3" w14:textId="062678CD" w:rsidR="005E03BB" w:rsidRDefault="007A144E" w:rsidP="005E03BB">
      <w:pPr>
        <w:pStyle w:val="ListParagraph"/>
        <w:numPr>
          <w:ilvl w:val="1"/>
          <w:numId w:val="14"/>
        </w:numPr>
      </w:pPr>
      <w:r>
        <w:t>Frequent or s</w:t>
      </w:r>
      <w:r w:rsidR="00226AF8">
        <w:t>ustained e</w:t>
      </w:r>
      <w:r w:rsidR="005E03BB">
        <w:t xml:space="preserve">ye contact with the </w:t>
      </w:r>
      <w:proofErr w:type="spellStart"/>
      <w:r w:rsidR="003C6277">
        <w:t>Webex</w:t>
      </w:r>
      <w:proofErr w:type="spellEnd"/>
      <w:r w:rsidR="005E03BB">
        <w:t xml:space="preserve"> screen</w:t>
      </w:r>
      <w:r>
        <w:t>;</w:t>
      </w:r>
      <w:r w:rsidR="008F67B9">
        <w:t xml:space="preserve"> </w:t>
      </w:r>
      <w:r w:rsidR="005E03BB">
        <w:t>typing</w:t>
      </w:r>
      <w:r w:rsidR="008F67B9">
        <w:t xml:space="preserve"> on the </w:t>
      </w:r>
      <w:proofErr w:type="spellStart"/>
      <w:r w:rsidR="003C6277">
        <w:t>Webex</w:t>
      </w:r>
      <w:proofErr w:type="spellEnd"/>
      <w:r w:rsidR="008F67B9">
        <w:t xml:space="preserve"> device </w:t>
      </w:r>
      <w:r w:rsidR="003D1736">
        <w:t xml:space="preserve">that is </w:t>
      </w:r>
      <w:r w:rsidR="005E03BB">
        <w:t xml:space="preserve">not followed by </w:t>
      </w:r>
      <w:r w:rsidR="005D5F6E">
        <w:t xml:space="preserve">a </w:t>
      </w:r>
      <w:r w:rsidR="005E03BB">
        <w:t>chat</w:t>
      </w:r>
      <w:r w:rsidR="008F67B9">
        <w:t xml:space="preserve"> message</w:t>
      </w:r>
      <w:r w:rsidR="005E03BB">
        <w:t xml:space="preserve"> </w:t>
      </w:r>
      <w:r w:rsidR="005D5F6E">
        <w:t xml:space="preserve">to the </w:t>
      </w:r>
      <w:r w:rsidR="005E03BB">
        <w:t>proctor</w:t>
      </w:r>
    </w:p>
    <w:p w14:paraId="4001EA79" w14:textId="63EE06B0" w:rsidR="00226AF8" w:rsidRDefault="00226AF8" w:rsidP="005E03BB">
      <w:pPr>
        <w:pStyle w:val="ListParagraph"/>
        <w:numPr>
          <w:ilvl w:val="1"/>
          <w:numId w:val="14"/>
        </w:numPr>
      </w:pPr>
      <w:r>
        <w:t xml:space="preserve">Applications other than the exam open on </w:t>
      </w:r>
      <w:r w:rsidR="005A4018">
        <w:t>a</w:t>
      </w:r>
      <w:r>
        <w:t xml:space="preserve"> computer screen</w:t>
      </w:r>
      <w:r w:rsidR="003D1736">
        <w:t>:</w:t>
      </w:r>
      <w:r w:rsidR="00B2361E">
        <w:t xml:space="preserve"> “accidental” instant messages or other pop-ups</w:t>
      </w:r>
      <w:r w:rsidR="003D1736">
        <w:t>; browser tools like dictionaries, add-on encyclopedia or calculator apps</w:t>
      </w:r>
    </w:p>
    <w:p w14:paraId="6A693633" w14:textId="0EB8013C" w:rsidR="005E03BB" w:rsidRDefault="00226AF8" w:rsidP="005E03BB">
      <w:pPr>
        <w:pStyle w:val="ListParagraph"/>
        <w:numPr>
          <w:ilvl w:val="1"/>
          <w:numId w:val="14"/>
        </w:numPr>
      </w:pPr>
      <w:r>
        <w:t>W</w:t>
      </w:r>
      <w:r w:rsidR="005E03BB">
        <w:t>andering hands</w:t>
      </w:r>
      <w:r w:rsidR="008F67B9">
        <w:t xml:space="preserve"> or eyes</w:t>
      </w:r>
      <w:r w:rsidR="00B2361E">
        <w:t>; unchanging</w:t>
      </w:r>
      <w:r w:rsidR="00CF47CC">
        <w:t xml:space="preserve"> or guarded </w:t>
      </w:r>
      <w:r w:rsidR="00B2361E">
        <w:t>posture</w:t>
      </w:r>
    </w:p>
    <w:p w14:paraId="441406B4" w14:textId="3D11ED77" w:rsidR="002D5440" w:rsidRDefault="002D5440" w:rsidP="005E03BB">
      <w:pPr>
        <w:pStyle w:val="ListParagraph"/>
        <w:numPr>
          <w:ilvl w:val="1"/>
          <w:numId w:val="14"/>
        </w:numPr>
      </w:pPr>
      <w:r>
        <w:t>Foot tapping, pen clicking, coughing etc</w:t>
      </w:r>
      <w:r w:rsidR="0030169D">
        <w:t xml:space="preserve">. may be </w:t>
      </w:r>
      <w:r>
        <w:t>students communicat</w:t>
      </w:r>
      <w:r w:rsidR="0030169D">
        <w:t>ing</w:t>
      </w:r>
      <w:r>
        <w:t xml:space="preserve"> answers non-verbally to each other. Be attentive to these behaviors especially if they seem patterned</w:t>
      </w:r>
      <w:r w:rsidR="0030169D">
        <w:t xml:space="preserve"> or prolonged</w:t>
      </w:r>
      <w:r w:rsidR="003D1736">
        <w:t>.</w:t>
      </w:r>
      <w:r>
        <w:t xml:space="preserve">  </w:t>
      </w:r>
    </w:p>
    <w:p w14:paraId="766132BC" w14:textId="5C97F8BF" w:rsidR="003B51D4" w:rsidRDefault="005E03BB" w:rsidP="003B51D4">
      <w:pPr>
        <w:pStyle w:val="ListParagraph"/>
        <w:numPr>
          <w:ilvl w:val="1"/>
          <w:numId w:val="14"/>
        </w:numPr>
      </w:pPr>
      <w:r>
        <w:t>Unusual exam progression</w:t>
      </w:r>
      <w:r w:rsidR="00226AF8">
        <w:t xml:space="preserve">: </w:t>
      </w:r>
      <w:r>
        <w:t>errant page flipping</w:t>
      </w:r>
      <w:r w:rsidR="005D5F6E">
        <w:t>/scrolling</w:t>
      </w:r>
      <w:r>
        <w:t>, lack of effort</w:t>
      </w:r>
      <w:r w:rsidR="008F67B9">
        <w:t xml:space="preserve"> or steady progress</w:t>
      </w:r>
      <w:r w:rsidR="00226AF8">
        <w:t>, etc.</w:t>
      </w:r>
    </w:p>
    <w:p w14:paraId="5E89FE5C" w14:textId="278950F4" w:rsidR="007A144E" w:rsidRDefault="003C6277" w:rsidP="007A144E">
      <w:pPr>
        <w:pStyle w:val="ListParagraph"/>
        <w:numPr>
          <w:ilvl w:val="0"/>
          <w:numId w:val="14"/>
        </w:numPr>
      </w:pPr>
      <w:proofErr w:type="spellStart"/>
      <w:r>
        <w:t>Webex</w:t>
      </w:r>
      <w:proofErr w:type="spellEnd"/>
      <w:r w:rsidR="003D1736">
        <w:t xml:space="preserve"> does not have functionality </w:t>
      </w:r>
      <w:r w:rsidR="002D5440">
        <w:t>to “blind” students’ video feeds from</w:t>
      </w:r>
      <w:r w:rsidR="003D1736">
        <w:t xml:space="preserve"> the</w:t>
      </w:r>
      <w:r w:rsidR="002D5440">
        <w:t xml:space="preserve"> other </w:t>
      </w:r>
      <w:r w:rsidR="005A4018">
        <w:t>examinees</w:t>
      </w:r>
      <w:r w:rsidR="003D1736">
        <w:t xml:space="preserve"> in the session meaning parts of the worked exam </w:t>
      </w:r>
      <w:r w:rsidR="00244F1C">
        <w:t>may</w:t>
      </w:r>
      <w:r w:rsidR="003D1736">
        <w:t xml:space="preserve"> be visible to the full group. Watch for examinees whose progress seems paired or coordinated.</w:t>
      </w:r>
      <w:r w:rsidR="008157C5">
        <w:t xml:space="preserve"> </w:t>
      </w:r>
      <w:r w:rsidR="007A144E">
        <w:t xml:space="preserve">Unless communicating with the proctor, the student should not make eye contact with the </w:t>
      </w:r>
      <w:proofErr w:type="spellStart"/>
      <w:r>
        <w:t>Webex</w:t>
      </w:r>
      <w:proofErr w:type="spellEnd"/>
      <w:r w:rsidR="007A144E">
        <w:t xml:space="preserve"> device.</w:t>
      </w:r>
    </w:p>
    <w:p w14:paraId="37718713" w14:textId="594D365A" w:rsidR="000349C5" w:rsidRDefault="004C11CB" w:rsidP="00BF78F0">
      <w:pPr>
        <w:rPr>
          <w:b/>
          <w:bCs/>
        </w:rPr>
      </w:pPr>
      <w:r>
        <w:rPr>
          <w:b/>
          <w:bCs/>
        </w:rPr>
        <w:t>Exam Check-Out</w:t>
      </w:r>
    </w:p>
    <w:p w14:paraId="022B04CC" w14:textId="4F54F8E0" w:rsidR="00513301" w:rsidRDefault="00513301" w:rsidP="00513301">
      <w:pPr>
        <w:pStyle w:val="ListParagraph"/>
        <w:numPr>
          <w:ilvl w:val="0"/>
          <w:numId w:val="15"/>
        </w:numPr>
      </w:pPr>
      <w:r>
        <w:t>For computer-based exams, students should submit the exam through</w:t>
      </w:r>
      <w:r w:rsidR="00120F7E">
        <w:t xml:space="preserve"> the</w:t>
      </w:r>
      <w:r>
        <w:t xml:space="preserve"> LMS interface</w:t>
      </w:r>
      <w:r w:rsidR="00120F7E">
        <w:t xml:space="preserve"> (e.g., Brightspace)</w:t>
      </w:r>
      <w:r w:rsidR="00BD0414">
        <w:t>.</w:t>
      </w:r>
    </w:p>
    <w:p w14:paraId="6EA8C05B" w14:textId="060038B5" w:rsidR="00513301" w:rsidRDefault="00513301" w:rsidP="00513301">
      <w:pPr>
        <w:pStyle w:val="ListParagraph"/>
        <w:numPr>
          <w:ilvl w:val="0"/>
          <w:numId w:val="15"/>
        </w:numPr>
      </w:pPr>
      <w:r>
        <w:t>For paper-based exams, students will either</w:t>
      </w:r>
      <w:r w:rsidR="00120F7E">
        <w:t>:</w:t>
      </w:r>
    </w:p>
    <w:p w14:paraId="4AC4708A" w14:textId="1BA71FDD" w:rsidR="00513301" w:rsidRDefault="00513301" w:rsidP="00513301">
      <w:pPr>
        <w:pStyle w:val="ListParagraph"/>
        <w:numPr>
          <w:ilvl w:val="1"/>
          <w:numId w:val="15"/>
        </w:numPr>
      </w:pPr>
      <w:r>
        <w:t xml:space="preserve">Use their cell phone to take pictures of each worked page and submit through Brightspace, </w:t>
      </w:r>
      <w:proofErr w:type="spellStart"/>
      <w:r>
        <w:t>Gradescope</w:t>
      </w:r>
      <w:proofErr w:type="spellEnd"/>
      <w:r>
        <w:t xml:space="preserve">, email etc. </w:t>
      </w:r>
    </w:p>
    <w:p w14:paraId="64640CB2" w14:textId="1E7A72CB" w:rsidR="00513301" w:rsidRDefault="00513301" w:rsidP="00513301">
      <w:pPr>
        <w:pStyle w:val="ListParagraph"/>
        <w:numPr>
          <w:ilvl w:val="1"/>
          <w:numId w:val="15"/>
        </w:numPr>
      </w:pPr>
      <w:r>
        <w:t xml:space="preserve">Use a </w:t>
      </w:r>
      <w:r w:rsidR="00120F7E">
        <w:t xml:space="preserve">cell phone </w:t>
      </w:r>
      <w:r>
        <w:t xml:space="preserve">scanner app like </w:t>
      </w:r>
      <w:hyperlink r:id="rId35" w:history="1">
        <w:proofErr w:type="spellStart"/>
        <w:r w:rsidRPr="00513301">
          <w:rPr>
            <w:rStyle w:val="Hyperlink"/>
          </w:rPr>
          <w:t>CamScanner</w:t>
        </w:r>
        <w:proofErr w:type="spellEnd"/>
      </w:hyperlink>
      <w:r>
        <w:t xml:space="preserve"> to create a single .pdf file to submit through Brightspace, </w:t>
      </w:r>
      <w:proofErr w:type="spellStart"/>
      <w:r>
        <w:t>Gradescope</w:t>
      </w:r>
      <w:proofErr w:type="spellEnd"/>
      <w:r>
        <w:t xml:space="preserve">, email etc. </w:t>
      </w:r>
    </w:p>
    <w:p w14:paraId="55A522AC" w14:textId="77777777" w:rsidR="00120F7E" w:rsidRDefault="00513301" w:rsidP="00120F7E">
      <w:pPr>
        <w:pStyle w:val="ListParagraph"/>
        <w:numPr>
          <w:ilvl w:val="1"/>
          <w:numId w:val="15"/>
        </w:numPr>
        <w:spacing w:after="0"/>
      </w:pPr>
      <w:r>
        <w:t>Use a scanner, if available</w:t>
      </w:r>
      <w:r w:rsidR="00120F7E">
        <w:t xml:space="preserve">, and submit through Brightspace, </w:t>
      </w:r>
      <w:proofErr w:type="spellStart"/>
      <w:r w:rsidR="00120F7E">
        <w:t>Gradescope</w:t>
      </w:r>
      <w:proofErr w:type="spellEnd"/>
      <w:r w:rsidR="00120F7E">
        <w:t>, email etc</w:t>
      </w:r>
      <w:r>
        <w:t xml:space="preserve">. </w:t>
      </w:r>
      <w:hyperlink r:id="rId36" w:history="1">
        <w:r w:rsidRPr="00513301">
          <w:rPr>
            <w:rStyle w:val="Hyperlink"/>
          </w:rPr>
          <w:t>Adobe Pro DC</w:t>
        </w:r>
      </w:hyperlink>
      <w:r>
        <w:t xml:space="preserve"> is free for students, staff and faculty and allows easy </w:t>
      </w:r>
      <w:hyperlink r:id="rId37" w:history="1">
        <w:r w:rsidRPr="00120F7E">
          <w:rPr>
            <w:rStyle w:val="Hyperlink"/>
          </w:rPr>
          <w:t>combination of multiple .pdf’s into a single file</w:t>
        </w:r>
      </w:hyperlink>
      <w:r>
        <w:t>.</w:t>
      </w:r>
    </w:p>
    <w:p w14:paraId="3EF48F83" w14:textId="2EF920B6" w:rsidR="00513301" w:rsidRDefault="00513301" w:rsidP="00513301">
      <w:pPr>
        <w:pStyle w:val="ListParagraph"/>
        <w:numPr>
          <w:ilvl w:val="0"/>
          <w:numId w:val="15"/>
        </w:numPr>
      </w:pPr>
      <w:r>
        <w:t xml:space="preserve">For paper-based exams, the </w:t>
      </w:r>
      <w:r w:rsidR="00120F7E">
        <w:t xml:space="preserve">student’s </w:t>
      </w:r>
      <w:proofErr w:type="spellStart"/>
      <w:r w:rsidR="003C6277">
        <w:t>Webex</w:t>
      </w:r>
      <w:proofErr w:type="spellEnd"/>
      <w:r w:rsidR="00120F7E">
        <w:t xml:space="preserve"> device may be the same device used to scan and upload the completed exam. Students should </w:t>
      </w:r>
      <w:r w:rsidR="005C3265">
        <w:t xml:space="preserve">remain in </w:t>
      </w:r>
      <w:r w:rsidR="00120F7E">
        <w:t xml:space="preserve">the </w:t>
      </w:r>
      <w:proofErr w:type="spellStart"/>
      <w:r w:rsidR="003C6277">
        <w:t>Webex</w:t>
      </w:r>
      <w:proofErr w:type="spellEnd"/>
      <w:r w:rsidR="00120F7E">
        <w:t xml:space="preserve"> meeting</w:t>
      </w:r>
      <w:r w:rsidR="005C3265">
        <w:t xml:space="preserve"> while scanning</w:t>
      </w:r>
      <w:r w:rsidR="00BD0414">
        <w:t xml:space="preserve"> and </w:t>
      </w:r>
      <w:r w:rsidR="00BD0414">
        <w:lastRenderedPageBreak/>
        <w:t>submitting their work</w:t>
      </w:r>
      <w:r w:rsidR="005C3265">
        <w:t xml:space="preserve">. If the student needs to leave their testing area to scan the exam, they should bring their </w:t>
      </w:r>
      <w:proofErr w:type="spellStart"/>
      <w:r w:rsidR="003C6277">
        <w:t>Webex</w:t>
      </w:r>
      <w:proofErr w:type="spellEnd"/>
      <w:r w:rsidR="005C3265">
        <w:t xml:space="preserve"> device with them</w:t>
      </w:r>
      <w:r w:rsidR="00BD0414">
        <w:t>.</w:t>
      </w:r>
      <w:r w:rsidR="005C3265">
        <w:t xml:space="preserve"> </w:t>
      </w:r>
    </w:p>
    <w:p w14:paraId="7F900C75" w14:textId="0B1DC64B" w:rsidR="00BD0414" w:rsidRDefault="00BD0414" w:rsidP="00BD0414">
      <w:pPr>
        <w:pStyle w:val="ListParagraph"/>
        <w:numPr>
          <w:ilvl w:val="0"/>
          <w:numId w:val="15"/>
        </w:numPr>
        <w:spacing w:after="0"/>
      </w:pPr>
      <w:r>
        <w:t>The instructor/proctor should confirm receipt and readability before releasing the student from the exam session.</w:t>
      </w:r>
      <w:r w:rsidR="000035A8">
        <w:t xml:space="preserve"> </w:t>
      </w:r>
    </w:p>
    <w:p w14:paraId="104CE492" w14:textId="5E539880" w:rsidR="000035A8" w:rsidRDefault="000035A8" w:rsidP="00BD0414">
      <w:pPr>
        <w:pStyle w:val="ListParagraph"/>
        <w:numPr>
          <w:ilvl w:val="0"/>
          <w:numId w:val="15"/>
        </w:numPr>
        <w:spacing w:after="0"/>
      </w:pPr>
      <w:r>
        <w:t xml:space="preserve">Faculty should be aware that students will retain a copy of </w:t>
      </w:r>
      <w:r w:rsidR="007854AD">
        <w:t>a</w:t>
      </w:r>
      <w:r>
        <w:t xml:space="preserve"> paper-based </w:t>
      </w:r>
      <w:r w:rsidR="007D6B03">
        <w:t>exam. For computer-based exams that allow scratch paper, the proctor may ask the student to tear up, scribble over, or douse scratch paper before they leave the exam session to prevent retention of test content.</w:t>
      </w:r>
    </w:p>
    <w:p w14:paraId="6C57E4A7" w14:textId="77777777" w:rsidR="00E35C8E" w:rsidRDefault="00BD0414" w:rsidP="008157C5">
      <w:pPr>
        <w:pStyle w:val="ListParagraph"/>
        <w:numPr>
          <w:ilvl w:val="0"/>
          <w:numId w:val="15"/>
        </w:numPr>
      </w:pPr>
      <w:r>
        <w:t xml:space="preserve">When the Host exits the </w:t>
      </w:r>
      <w:proofErr w:type="spellStart"/>
      <w:r w:rsidR="003C6277">
        <w:t>Webex</w:t>
      </w:r>
      <w:proofErr w:type="spellEnd"/>
      <w:r>
        <w:t xml:space="preserve"> meeting, a prompt will ask if they wish to save the chat log – say yes.</w:t>
      </w:r>
      <w:r w:rsidR="008157C5">
        <w:t xml:space="preserve"> </w:t>
      </w:r>
    </w:p>
    <w:p w14:paraId="4E8F3015" w14:textId="0421E81F" w:rsidR="00E35C8E" w:rsidRPr="00E35C8E" w:rsidRDefault="008157C5" w:rsidP="000349C5">
      <w:pPr>
        <w:pStyle w:val="ListParagraph"/>
        <w:numPr>
          <w:ilvl w:val="0"/>
          <w:numId w:val="15"/>
        </w:numPr>
        <w:rPr>
          <w:b/>
          <w:bCs/>
        </w:rPr>
      </w:pPr>
      <w:r>
        <w:t xml:space="preserve">Any additional examinee images or video and chat logs should be </w:t>
      </w:r>
      <w:hyperlink r:id="rId38" w:history="1">
        <w:r w:rsidRPr="008157C5">
          <w:rPr>
            <w:rStyle w:val="Hyperlink"/>
          </w:rPr>
          <w:t>stored securely</w:t>
        </w:r>
      </w:hyperlink>
      <w:r>
        <w:t xml:space="preserve"> and retained only as long as necessary. Instructors may consider </w:t>
      </w:r>
      <w:hyperlink r:id="rId39" w:history="1">
        <w:r w:rsidRPr="00E35C8E">
          <w:rPr>
            <w:rStyle w:val="Hyperlink"/>
          </w:rPr>
          <w:t>password protecting</w:t>
        </w:r>
      </w:hyperlink>
      <w:r w:rsidR="00E35C8E">
        <w:t xml:space="preserve"> the main exam</w:t>
      </w:r>
      <w:r>
        <w:t xml:space="preserve"> recording</w:t>
      </w:r>
      <w:r w:rsidR="00F77BE8">
        <w:t xml:space="preserve"> and should retain only as long as necessary.</w:t>
      </w:r>
    </w:p>
    <w:p w14:paraId="6822C06C" w14:textId="5F5B59C1" w:rsidR="00EE7FD6" w:rsidRPr="00E35C8E" w:rsidRDefault="00E7548B" w:rsidP="00E35C8E">
      <w:pPr>
        <w:rPr>
          <w:b/>
          <w:bCs/>
        </w:rPr>
      </w:pPr>
      <w:r w:rsidRPr="00E35C8E">
        <w:rPr>
          <w:b/>
          <w:bCs/>
        </w:rPr>
        <w:t>Additional Considerations</w:t>
      </w:r>
    </w:p>
    <w:p w14:paraId="1EA39648" w14:textId="1BEF27CC" w:rsidR="00D96F8F" w:rsidRDefault="00BD45C9" w:rsidP="00D96F8F">
      <w:pPr>
        <w:pStyle w:val="ListParagraph"/>
        <w:numPr>
          <w:ilvl w:val="0"/>
          <w:numId w:val="5"/>
        </w:numPr>
        <w:spacing w:before="240" w:after="0"/>
      </w:pPr>
      <w:r>
        <w:t xml:space="preserve">In </w:t>
      </w:r>
      <w:r w:rsidR="000035A8">
        <w:t>a</w:t>
      </w:r>
      <w:r>
        <w:t xml:space="preserve"> virtual testing environment, t</w:t>
      </w:r>
      <w:r w:rsidR="00BF78F0">
        <w:t>he p</w:t>
      </w:r>
      <w:r w:rsidR="00ED54F2">
        <w:t xml:space="preserve">roctor to </w:t>
      </w:r>
      <w:r w:rsidR="00611721">
        <w:t>examinee</w:t>
      </w:r>
      <w:r w:rsidR="00D96F8F">
        <w:t xml:space="preserve"> ratio</w:t>
      </w:r>
      <w:r w:rsidR="000E512E">
        <w:t xml:space="preserve"> </w:t>
      </w:r>
      <w:r w:rsidR="005E23F8">
        <w:t>can</w:t>
      </w:r>
      <w:r w:rsidR="00ED54F2">
        <w:t xml:space="preserve">not </w:t>
      </w:r>
      <w:r w:rsidR="00D96F8F">
        <w:t xml:space="preserve">reasonably </w:t>
      </w:r>
      <w:r w:rsidR="00ED54F2">
        <w:t>exceed 1:1</w:t>
      </w:r>
      <w:r w:rsidR="00665E1D">
        <w:t>5</w:t>
      </w:r>
      <w:r w:rsidR="00ED54F2">
        <w:t>. Use multiple testing rooms/proctors for larger session</w:t>
      </w:r>
      <w:r w:rsidR="00BF78F0">
        <w:t>s</w:t>
      </w:r>
      <w:r w:rsidR="00ED54F2">
        <w:t xml:space="preserve"> by setting up multiple </w:t>
      </w:r>
      <w:proofErr w:type="spellStart"/>
      <w:r w:rsidR="003C6277">
        <w:t>Webex</w:t>
      </w:r>
      <w:proofErr w:type="spellEnd"/>
      <w:r w:rsidR="00ED54F2">
        <w:t xml:space="preserve"> meetings</w:t>
      </w:r>
      <w:r w:rsidR="00BF78F0">
        <w:t xml:space="preserve"> or personal rooms</w:t>
      </w:r>
      <w:r w:rsidR="00ED54F2">
        <w:t xml:space="preserve">. </w:t>
      </w:r>
    </w:p>
    <w:p w14:paraId="4502AD60" w14:textId="3BD612FF" w:rsidR="00D96F8F" w:rsidRDefault="00023089" w:rsidP="00D96F8F">
      <w:pPr>
        <w:pStyle w:val="ListParagraph"/>
        <w:numPr>
          <w:ilvl w:val="1"/>
          <w:numId w:val="5"/>
        </w:numPr>
        <w:spacing w:before="240" w:after="0"/>
      </w:pPr>
      <w:r>
        <w:t>P</w:t>
      </w:r>
      <w:r w:rsidR="00BF78F0">
        <w:t>roctors should have a back</w:t>
      </w:r>
      <w:r w:rsidR="00F96CA6">
        <w:t xml:space="preserve"> </w:t>
      </w:r>
      <w:r w:rsidR="00BF78F0">
        <w:t xml:space="preserve">channel </w:t>
      </w:r>
      <w:r w:rsidR="00EE7FD6">
        <w:t xml:space="preserve">to </w:t>
      </w:r>
      <w:r w:rsidR="00F96CA6">
        <w:t xml:space="preserve">communicate </w:t>
      </w:r>
      <w:r>
        <w:t>with</w:t>
      </w:r>
      <w:r w:rsidR="00BF78F0">
        <w:t xml:space="preserve"> the instructor </w:t>
      </w:r>
      <w:r w:rsidR="002B45C2">
        <w:t>as</w:t>
      </w:r>
      <w:r w:rsidR="00BF78F0">
        <w:t xml:space="preserve"> questions arise</w:t>
      </w:r>
      <w:r w:rsidR="00F96CA6">
        <w:t xml:space="preserve"> during the exam</w:t>
      </w:r>
      <w:r w:rsidR="00BF78F0">
        <w:t xml:space="preserve">. </w:t>
      </w:r>
    </w:p>
    <w:p w14:paraId="4B5C0793" w14:textId="40D68DF5" w:rsidR="00F96CA6" w:rsidRDefault="00D96F8F" w:rsidP="00D96F8F">
      <w:pPr>
        <w:pStyle w:val="ListParagraph"/>
        <w:numPr>
          <w:ilvl w:val="1"/>
          <w:numId w:val="5"/>
        </w:numPr>
        <w:spacing w:before="240" w:after="0"/>
      </w:pPr>
      <w:r>
        <w:t>I</w:t>
      </w:r>
      <w:r w:rsidR="00BF78F0">
        <w:t xml:space="preserve">nstructors </w:t>
      </w:r>
      <w:r w:rsidR="00EE7FD6">
        <w:t>can join</w:t>
      </w:r>
      <w:r w:rsidR="000E512E">
        <w:t xml:space="preserve"> multiple rooms as an attendee</w:t>
      </w:r>
      <w:r w:rsidR="00BD45C9">
        <w:t xml:space="preserve"> but </w:t>
      </w:r>
      <w:r w:rsidR="00EE7FD6">
        <w:t>can</w:t>
      </w:r>
      <w:r w:rsidR="00F96CA6">
        <w:t xml:space="preserve"> host </w:t>
      </w:r>
      <w:r w:rsidR="00EE7FD6">
        <w:t xml:space="preserve">only </w:t>
      </w:r>
      <w:r w:rsidR="00F96CA6">
        <w:t xml:space="preserve">one </w:t>
      </w:r>
      <w:proofErr w:type="spellStart"/>
      <w:r w:rsidR="003C6277">
        <w:t>Webex</w:t>
      </w:r>
      <w:proofErr w:type="spellEnd"/>
      <w:r w:rsidR="00F96CA6">
        <w:t xml:space="preserve"> meeting concurrently</w:t>
      </w:r>
      <w:r>
        <w:t xml:space="preserve">. </w:t>
      </w:r>
      <w:r w:rsidR="00812CD2">
        <w:t>Within separate rooms, i</w:t>
      </w:r>
      <w:r w:rsidR="009A1894">
        <w:t>nstructors may d</w:t>
      </w:r>
      <w:r>
        <w:t>esignate an ancillary proctor</w:t>
      </w:r>
      <w:r w:rsidR="000E512E">
        <w:t xml:space="preserve"> as Host</w:t>
      </w:r>
      <w:r w:rsidR="00812CD2">
        <w:t xml:space="preserve"> </w:t>
      </w:r>
      <w:r w:rsidR="00FB2921">
        <w:t xml:space="preserve">(alternate Host must be within MSU and have a NetID) </w:t>
      </w:r>
      <w:r w:rsidR="00812CD2">
        <w:t>and</w:t>
      </w:r>
      <w:r>
        <w:t xml:space="preserve"> join all </w:t>
      </w:r>
      <w:r w:rsidR="00BD45C9">
        <w:t xml:space="preserve">testing </w:t>
      </w:r>
      <w:r>
        <w:t>rooms as an attendee</w:t>
      </w:r>
      <w:r w:rsidR="00F96CA6">
        <w:t xml:space="preserve">. </w:t>
      </w:r>
    </w:p>
    <w:p w14:paraId="6ED7FA8A" w14:textId="77777777" w:rsidR="00EE7FD6" w:rsidRDefault="00EE7FD6" w:rsidP="009B2BB6">
      <w:pPr>
        <w:pStyle w:val="ListParagraph"/>
        <w:spacing w:before="240" w:after="0"/>
      </w:pPr>
    </w:p>
    <w:p w14:paraId="780FCC65" w14:textId="590DD5C9" w:rsidR="00EE7FD6" w:rsidRDefault="00FD7EA2" w:rsidP="009B2BB6">
      <w:pPr>
        <w:pStyle w:val="ListParagraph"/>
        <w:numPr>
          <w:ilvl w:val="0"/>
          <w:numId w:val="5"/>
        </w:numPr>
        <w:spacing w:before="240" w:after="0"/>
      </w:pPr>
      <w:hyperlink r:id="rId40" w:history="1">
        <w:r w:rsidR="00F96CA6" w:rsidRPr="00F96CA6">
          <w:rPr>
            <w:rStyle w:val="Hyperlink"/>
          </w:rPr>
          <w:t>Breakout sessions</w:t>
        </w:r>
      </w:hyperlink>
      <w:r w:rsidR="00F96CA6">
        <w:t xml:space="preserve"> in the </w:t>
      </w:r>
      <w:proofErr w:type="spellStart"/>
      <w:r w:rsidR="003C6277">
        <w:t>Webex</w:t>
      </w:r>
      <w:proofErr w:type="spellEnd"/>
      <w:r w:rsidR="00F96CA6">
        <w:t xml:space="preserve"> Training app allow instructors to divide larger groups into subgroups within a single Host session. However, breakout sessions cannot be recorded </w:t>
      </w:r>
      <w:r w:rsidR="00D860F7">
        <w:t xml:space="preserve">within </w:t>
      </w:r>
      <w:proofErr w:type="spellStart"/>
      <w:r w:rsidR="003C6277">
        <w:t>Webex</w:t>
      </w:r>
      <w:proofErr w:type="spellEnd"/>
      <w:r w:rsidR="00D860F7">
        <w:t xml:space="preserve"> </w:t>
      </w:r>
      <w:r w:rsidR="00EE7FD6">
        <w:t xml:space="preserve">and therefore </w:t>
      </w:r>
      <w:r w:rsidR="007B3F58">
        <w:t>are</w:t>
      </w:r>
      <w:r w:rsidR="00611721">
        <w:t xml:space="preserve"> </w:t>
      </w:r>
      <w:r w:rsidR="007B3F58">
        <w:t xml:space="preserve">not </w:t>
      </w:r>
      <w:r w:rsidR="00992D4E">
        <w:t>the best tool</w:t>
      </w:r>
      <w:r w:rsidR="00EE7FD6">
        <w:t xml:space="preserve"> for exam proctoring.</w:t>
      </w:r>
      <w:r w:rsidR="00043F85">
        <w:t xml:space="preserve"> If you choose to use breakout sessions, </w:t>
      </w:r>
      <w:r w:rsidR="00370CC7">
        <w:t xml:space="preserve">assign a proctor to </w:t>
      </w:r>
      <w:r w:rsidR="00611721">
        <w:t xml:space="preserve">each breakout </w:t>
      </w:r>
      <w:r w:rsidR="00985550">
        <w:t>room</w:t>
      </w:r>
      <w:r w:rsidR="00370CC7">
        <w:t xml:space="preserve"> and have them</w:t>
      </w:r>
      <w:r w:rsidR="00611721">
        <w:t xml:space="preserve"> record their screen with </w:t>
      </w:r>
      <w:hyperlink r:id="rId41" w:history="1">
        <w:r w:rsidR="00611721" w:rsidRPr="00611721">
          <w:rPr>
            <w:rStyle w:val="Hyperlink"/>
          </w:rPr>
          <w:t>TechSmith</w:t>
        </w:r>
      </w:hyperlink>
      <w:r w:rsidR="00611721">
        <w:t xml:space="preserve"> or </w:t>
      </w:r>
      <w:hyperlink r:id="rId42" w:history="1">
        <w:r w:rsidR="00611721" w:rsidRPr="00611721">
          <w:rPr>
            <w:rStyle w:val="Hyperlink"/>
          </w:rPr>
          <w:t>PowerPoint</w:t>
        </w:r>
      </w:hyperlink>
      <w:r w:rsidR="00611721">
        <w:t>.</w:t>
      </w:r>
      <w:r w:rsidR="00EE7FD6">
        <w:br/>
      </w:r>
    </w:p>
    <w:p w14:paraId="5ADA32C3" w14:textId="0CAC9F0C" w:rsidR="00BF78F0" w:rsidRDefault="00BF78F0" w:rsidP="009B2BB6">
      <w:pPr>
        <w:pStyle w:val="ListParagraph"/>
        <w:numPr>
          <w:ilvl w:val="0"/>
          <w:numId w:val="5"/>
        </w:numPr>
        <w:spacing w:before="240" w:after="0"/>
      </w:pPr>
      <w:r>
        <w:t xml:space="preserve">Consider splitting longer exams into </w:t>
      </w:r>
      <w:r w:rsidR="00510E68">
        <w:t>parts</w:t>
      </w:r>
      <w:r>
        <w:t xml:space="preserve"> with a submission window and </w:t>
      </w:r>
      <w:r w:rsidR="00611721">
        <w:t xml:space="preserve">personal </w:t>
      </w:r>
      <w:r w:rsidR="009A1894">
        <w:t>care</w:t>
      </w:r>
      <w:r w:rsidR="00611721">
        <w:t xml:space="preserve"> </w:t>
      </w:r>
      <w:r>
        <w:t xml:space="preserve">break between </w:t>
      </w:r>
      <w:r w:rsidR="00510E68">
        <w:t>sections</w:t>
      </w:r>
      <w:r w:rsidR="00EE7FD6">
        <w:t>.</w:t>
      </w:r>
      <w:r w:rsidR="009B2BB6">
        <w:t xml:space="preserve"> Release</w:t>
      </w:r>
      <w:r w:rsidR="00506742">
        <w:t xml:space="preserve"> </w:t>
      </w:r>
      <w:r w:rsidR="009B2BB6">
        <w:t>access to exam sections one at a time</w:t>
      </w:r>
      <w:r w:rsidR="00370CC7">
        <w:t xml:space="preserve"> and if</w:t>
      </w:r>
      <w:r w:rsidR="009A1894">
        <w:t xml:space="preserve"> testing in a group, consider randomizing access to sections so not all examinees work the same problems at the same time</w:t>
      </w:r>
      <w:r w:rsidR="009B2BB6">
        <w:t>.</w:t>
      </w:r>
      <w:r w:rsidR="00EE7FD6">
        <w:br/>
      </w:r>
    </w:p>
    <w:p w14:paraId="6D010849" w14:textId="103EC5A1" w:rsidR="009B2BB6" w:rsidRDefault="00EE7FD6" w:rsidP="009B2BB6">
      <w:pPr>
        <w:pStyle w:val="ListParagraph"/>
        <w:numPr>
          <w:ilvl w:val="0"/>
          <w:numId w:val="5"/>
        </w:numPr>
        <w:spacing w:before="240"/>
      </w:pPr>
      <w:r w:rsidRPr="00EE7FD6">
        <w:t xml:space="preserve">No </w:t>
      </w:r>
      <w:r w:rsidR="00611721">
        <w:t>virtual</w:t>
      </w:r>
      <w:r w:rsidRPr="00EE7FD6">
        <w:t xml:space="preserve"> proctoring solution will be able to fully replicate the security of a testing center or in-person proctoring. As such, </w:t>
      </w:r>
      <w:r>
        <w:t>instructors</w:t>
      </w:r>
      <w:r w:rsidRPr="00EE7FD6">
        <w:t xml:space="preserve"> might also consider having students sign an academic integrity statement and/or employ a </w:t>
      </w:r>
      <w:hyperlink r:id="rId43" w:history="1">
        <w:r w:rsidRPr="00EE7FD6">
          <w:rPr>
            <w:rStyle w:val="Hyperlink"/>
          </w:rPr>
          <w:t>plagiarism checker</w:t>
        </w:r>
      </w:hyperlink>
      <w:r w:rsidRPr="00EE7FD6">
        <w:t xml:space="preserve"> for longer essay questions. </w:t>
      </w:r>
    </w:p>
    <w:p w14:paraId="53307B4B" w14:textId="77777777" w:rsidR="009B2BB6" w:rsidRDefault="009B2BB6" w:rsidP="009B2BB6">
      <w:pPr>
        <w:pStyle w:val="ListParagraph"/>
        <w:spacing w:before="240"/>
      </w:pPr>
    </w:p>
    <w:p w14:paraId="60177646" w14:textId="77777777" w:rsidR="00E7717B" w:rsidRDefault="00E31383" w:rsidP="00E7717B">
      <w:pPr>
        <w:pStyle w:val="ListParagraph"/>
        <w:numPr>
          <w:ilvl w:val="0"/>
          <w:numId w:val="5"/>
        </w:numPr>
        <w:spacing w:before="240"/>
      </w:pPr>
      <w:r>
        <w:t xml:space="preserve">Follow the same process for </w:t>
      </w:r>
      <w:hyperlink r:id="rId44" w:history="1">
        <w:r w:rsidRPr="00E31383">
          <w:rPr>
            <w:rStyle w:val="Hyperlink"/>
          </w:rPr>
          <w:t>reporting a</w:t>
        </w:r>
        <w:r w:rsidR="009B2BB6" w:rsidRPr="00E31383">
          <w:rPr>
            <w:rStyle w:val="Hyperlink"/>
          </w:rPr>
          <w:t xml:space="preserve">cademic </w:t>
        </w:r>
        <w:r w:rsidRPr="00E31383">
          <w:rPr>
            <w:rStyle w:val="Hyperlink"/>
          </w:rPr>
          <w:t>misconduct</w:t>
        </w:r>
      </w:hyperlink>
      <w:r>
        <w:t xml:space="preserve"> during a </w:t>
      </w:r>
      <w:r w:rsidR="00330DF9">
        <w:t>virtual</w:t>
      </w:r>
      <w:r>
        <w:t xml:space="preserve"> exam as you would during a face-to-face exam.</w:t>
      </w:r>
    </w:p>
    <w:p w14:paraId="7F213B09" w14:textId="77777777" w:rsidR="00E7717B" w:rsidRDefault="00E7717B" w:rsidP="00E7717B">
      <w:pPr>
        <w:pStyle w:val="ListParagraph"/>
      </w:pPr>
    </w:p>
    <w:p w14:paraId="39602E7F" w14:textId="47688C85" w:rsidR="003B51D4" w:rsidRDefault="00E7717B" w:rsidP="003B51D4">
      <w:pPr>
        <w:pStyle w:val="ListParagraph"/>
        <w:numPr>
          <w:ilvl w:val="0"/>
          <w:numId w:val="5"/>
        </w:numPr>
        <w:spacing w:before="240"/>
      </w:pPr>
      <w:r w:rsidRPr="00E7717B">
        <w:lastRenderedPageBreak/>
        <w:t xml:space="preserve">Provide students with a clear opportunity to request accommodations or inform you of any </w:t>
      </w:r>
      <w:r w:rsidR="00133701">
        <w:t xml:space="preserve">accessibility </w:t>
      </w:r>
      <w:r w:rsidRPr="00E7717B">
        <w:t>challenge</w:t>
      </w:r>
      <w:r w:rsidR="008C66DF">
        <w:t>s</w:t>
      </w:r>
      <w:r w:rsidRPr="00E7717B">
        <w:t xml:space="preserve"> they may be facing.</w:t>
      </w:r>
      <w:r>
        <w:t xml:space="preserve"> </w:t>
      </w:r>
      <w:r w:rsidR="00133701">
        <w:t xml:space="preserve">For guidance, contact the </w:t>
      </w:r>
      <w:hyperlink r:id="rId45" w:history="1">
        <w:r w:rsidR="00133701" w:rsidRPr="00D35626">
          <w:rPr>
            <w:rStyle w:val="Hyperlink"/>
          </w:rPr>
          <w:t>Office of Disability Services</w:t>
        </w:r>
      </w:hyperlink>
      <w:r w:rsidR="00133701">
        <w:t xml:space="preserve"> or </w:t>
      </w:r>
      <w:hyperlink r:id="rId46" w:history="1">
        <w:r w:rsidR="00133701" w:rsidRPr="00D35626">
          <w:rPr>
            <w:rStyle w:val="Hyperlink"/>
          </w:rPr>
          <w:t>University Testing Services</w:t>
        </w:r>
      </w:hyperlink>
      <w:r w:rsidR="00133701">
        <w:t>.</w:t>
      </w:r>
    </w:p>
    <w:p w14:paraId="10E3AAD4" w14:textId="56B4926B" w:rsidR="003B51D4" w:rsidRDefault="003B51D4" w:rsidP="003B51D4">
      <w:pPr>
        <w:spacing w:before="240"/>
      </w:pPr>
      <w:r w:rsidRPr="000035A8">
        <w:rPr>
          <w:i/>
          <w:iCs/>
        </w:rPr>
        <w:t>Acknowledge</w:t>
      </w:r>
      <w:r>
        <w:t>:</w:t>
      </w:r>
    </w:p>
    <w:p w14:paraId="32277EC8" w14:textId="5DFB75CA" w:rsidR="00785E93" w:rsidRDefault="003B51D4" w:rsidP="00785E93">
      <w:pPr>
        <w:spacing w:after="0"/>
      </w:pPr>
      <w:r>
        <w:t xml:space="preserve">Protocol developed by MSU Testing Services </w:t>
      </w:r>
      <w:r w:rsidR="00120F7E">
        <w:t>in</w:t>
      </w:r>
      <w:r>
        <w:t xml:space="preserve"> consultation with</w:t>
      </w:r>
      <w:r w:rsidR="00785E93">
        <w:t xml:space="preserve"> </w:t>
      </w:r>
      <w:r w:rsidR="00EE7FD6">
        <w:t>Audrey Bentz</w:t>
      </w:r>
      <w:r w:rsidR="00C87C16">
        <w:t xml:space="preserve">, </w:t>
      </w:r>
      <w:r w:rsidR="00EE7FD6">
        <w:t>Anders Lar</w:t>
      </w:r>
      <w:r w:rsidR="001D3506">
        <w:t>s</w:t>
      </w:r>
      <w:r w:rsidR="00EE7FD6">
        <w:t>son</w:t>
      </w:r>
      <w:r w:rsidR="00244F1C">
        <w:t>,</w:t>
      </w:r>
      <w:r>
        <w:t xml:space="preserve"> </w:t>
      </w:r>
      <w:r w:rsidR="00EE7FD6">
        <w:t>Kayla Ouert</w:t>
      </w:r>
      <w:r w:rsidR="00244F1C">
        <w:t>, and Tess Me</w:t>
      </w:r>
      <w:r w:rsidR="007854AD">
        <w:t>a</w:t>
      </w:r>
      <w:r w:rsidR="00244F1C">
        <w:t>cham</w:t>
      </w:r>
      <w:r>
        <w:t xml:space="preserve">. Some </w:t>
      </w:r>
      <w:r w:rsidR="00CF47CC">
        <w:t xml:space="preserve">content adapted from </w:t>
      </w:r>
      <w:r w:rsidR="001D3506">
        <w:t>t</w:t>
      </w:r>
      <w:r w:rsidR="00CF47CC">
        <w:t>he University of Delaware and the Hong Kong University of Science and Technology.</w:t>
      </w:r>
      <w:r w:rsidR="004B0CFB">
        <w:t xml:space="preserve"> R</w:t>
      </w:r>
      <w:r w:rsidR="009F5346">
        <w:t xml:space="preserve">ecommendations adhere to </w:t>
      </w:r>
      <w:r w:rsidR="00B173B9">
        <w:t xml:space="preserve">the </w:t>
      </w:r>
      <w:r w:rsidR="009F5346">
        <w:t xml:space="preserve">draft </w:t>
      </w:r>
      <w:r w:rsidR="005023CB">
        <w:t>S</w:t>
      </w:r>
      <w:r w:rsidR="009F5346">
        <w:t xml:space="preserve">tandard for Online Proctoring and Monitoring </w:t>
      </w:r>
      <w:r w:rsidR="005F0523">
        <w:t xml:space="preserve">jointly </w:t>
      </w:r>
      <w:r w:rsidR="009F5346">
        <w:t xml:space="preserve">developed by the Association of Test Publishers and the National College Testing Association. </w:t>
      </w:r>
      <w:bookmarkStart w:id="0" w:name="_GoBack"/>
      <w:bookmarkEnd w:id="0"/>
    </w:p>
    <w:sectPr w:rsidR="00785E93">
      <w:footerReference w:type="default" r:id="rId4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1128" w16cex:dateUtc="2020-08-05T17:06:00Z"/>
  <w16cex:commentExtensible w16cex:durableId="22D5109A" w16cex:dateUtc="2020-08-05T17: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8C87B" w14:textId="77777777" w:rsidR="00FD7EA2" w:rsidRDefault="00FD7EA2" w:rsidP="00F2547E">
      <w:pPr>
        <w:spacing w:after="0" w:line="240" w:lineRule="auto"/>
      </w:pPr>
      <w:r>
        <w:separator/>
      </w:r>
    </w:p>
  </w:endnote>
  <w:endnote w:type="continuationSeparator" w:id="0">
    <w:p w14:paraId="1F0F86B1" w14:textId="77777777" w:rsidR="00FD7EA2" w:rsidRDefault="00FD7EA2" w:rsidP="00F25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C1E31" w14:textId="6115A29A" w:rsidR="00945B2B" w:rsidRDefault="00945B2B" w:rsidP="00945B2B">
    <w:pPr>
      <w:pStyle w:val="Header"/>
      <w:jc w:val="right"/>
    </w:pPr>
    <w:r>
      <w:t>8/</w:t>
    </w:r>
    <w:r w:rsidR="004B0CFB">
      <w:t>6</w:t>
    </w:r>
    <w:r>
      <w:t>/2020</w:t>
    </w:r>
  </w:p>
  <w:p w14:paraId="3B8E2CB6" w14:textId="77777777" w:rsidR="00945B2B" w:rsidRDefault="00945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822A7" w14:textId="77777777" w:rsidR="00FD7EA2" w:rsidRDefault="00FD7EA2" w:rsidP="00F2547E">
      <w:pPr>
        <w:spacing w:after="0" w:line="240" w:lineRule="auto"/>
      </w:pPr>
      <w:r>
        <w:separator/>
      </w:r>
    </w:p>
  </w:footnote>
  <w:footnote w:type="continuationSeparator" w:id="0">
    <w:p w14:paraId="7C3B189E" w14:textId="77777777" w:rsidR="00FD7EA2" w:rsidRDefault="00FD7EA2" w:rsidP="00F25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64D6"/>
    <w:multiLevelType w:val="hybridMultilevel"/>
    <w:tmpl w:val="446C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D7A21"/>
    <w:multiLevelType w:val="hybridMultilevel"/>
    <w:tmpl w:val="1938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B7DF1"/>
    <w:multiLevelType w:val="hybridMultilevel"/>
    <w:tmpl w:val="C38C4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26273"/>
    <w:multiLevelType w:val="hybridMultilevel"/>
    <w:tmpl w:val="6A768ABA"/>
    <w:lvl w:ilvl="0" w:tplc="7D50F6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B2186"/>
    <w:multiLevelType w:val="hybridMultilevel"/>
    <w:tmpl w:val="98185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443DA"/>
    <w:multiLevelType w:val="hybridMultilevel"/>
    <w:tmpl w:val="7F1A7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A44BE"/>
    <w:multiLevelType w:val="hybridMultilevel"/>
    <w:tmpl w:val="788E6E42"/>
    <w:lvl w:ilvl="0" w:tplc="16A880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B398A"/>
    <w:multiLevelType w:val="hybridMultilevel"/>
    <w:tmpl w:val="5CE05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1A25AC"/>
    <w:multiLevelType w:val="hybridMultilevel"/>
    <w:tmpl w:val="BF6C4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4689B"/>
    <w:multiLevelType w:val="hybridMultilevel"/>
    <w:tmpl w:val="8B68A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41465F"/>
    <w:multiLevelType w:val="hybridMultilevel"/>
    <w:tmpl w:val="98DA7D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DF6318"/>
    <w:multiLevelType w:val="hybridMultilevel"/>
    <w:tmpl w:val="98DA7D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41C3723"/>
    <w:multiLevelType w:val="hybridMultilevel"/>
    <w:tmpl w:val="36D2979C"/>
    <w:lvl w:ilvl="0" w:tplc="6024BB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F6359"/>
    <w:multiLevelType w:val="hybridMultilevel"/>
    <w:tmpl w:val="48C89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4E2678"/>
    <w:multiLevelType w:val="hybridMultilevel"/>
    <w:tmpl w:val="07E40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CB02A6"/>
    <w:multiLevelType w:val="hybridMultilevel"/>
    <w:tmpl w:val="F672153C"/>
    <w:lvl w:ilvl="0" w:tplc="F8D82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5"/>
  </w:num>
  <w:num w:numId="4">
    <w:abstractNumId w:val="3"/>
  </w:num>
  <w:num w:numId="5">
    <w:abstractNumId w:val="13"/>
  </w:num>
  <w:num w:numId="6">
    <w:abstractNumId w:val="2"/>
  </w:num>
  <w:num w:numId="7">
    <w:abstractNumId w:val="0"/>
  </w:num>
  <w:num w:numId="8">
    <w:abstractNumId w:val="12"/>
  </w:num>
  <w:num w:numId="9">
    <w:abstractNumId w:val="7"/>
  </w:num>
  <w:num w:numId="10">
    <w:abstractNumId w:val="5"/>
  </w:num>
  <w:num w:numId="11">
    <w:abstractNumId w:val="14"/>
  </w:num>
  <w:num w:numId="12">
    <w:abstractNumId w:val="1"/>
  </w:num>
  <w:num w:numId="13">
    <w:abstractNumId w:val="8"/>
  </w:num>
  <w:num w:numId="14">
    <w:abstractNumId w:val="9"/>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19"/>
    <w:rsid w:val="000035A8"/>
    <w:rsid w:val="00015E70"/>
    <w:rsid w:val="00023089"/>
    <w:rsid w:val="000349C5"/>
    <w:rsid w:val="00043F85"/>
    <w:rsid w:val="00075105"/>
    <w:rsid w:val="00076B8E"/>
    <w:rsid w:val="000E1137"/>
    <w:rsid w:val="000E512E"/>
    <w:rsid w:val="000E7CEC"/>
    <w:rsid w:val="000F6201"/>
    <w:rsid w:val="00120816"/>
    <w:rsid w:val="00120F7E"/>
    <w:rsid w:val="00133701"/>
    <w:rsid w:val="00153991"/>
    <w:rsid w:val="0017297D"/>
    <w:rsid w:val="0018638E"/>
    <w:rsid w:val="001A4F87"/>
    <w:rsid w:val="001B230F"/>
    <w:rsid w:val="001D0C73"/>
    <w:rsid w:val="001D3506"/>
    <w:rsid w:val="001E21A3"/>
    <w:rsid w:val="001F112B"/>
    <w:rsid w:val="00213962"/>
    <w:rsid w:val="002139E9"/>
    <w:rsid w:val="00225873"/>
    <w:rsid w:val="00226AF8"/>
    <w:rsid w:val="00234272"/>
    <w:rsid w:val="00244F1C"/>
    <w:rsid w:val="00275062"/>
    <w:rsid w:val="002B45C2"/>
    <w:rsid w:val="002D5440"/>
    <w:rsid w:val="0030169D"/>
    <w:rsid w:val="00330DF9"/>
    <w:rsid w:val="00335D80"/>
    <w:rsid w:val="003361DB"/>
    <w:rsid w:val="00370CC7"/>
    <w:rsid w:val="003B51D4"/>
    <w:rsid w:val="003C6277"/>
    <w:rsid w:val="003D1736"/>
    <w:rsid w:val="004006A9"/>
    <w:rsid w:val="00401FE3"/>
    <w:rsid w:val="00403180"/>
    <w:rsid w:val="004047EA"/>
    <w:rsid w:val="004333C9"/>
    <w:rsid w:val="00437680"/>
    <w:rsid w:val="00437CF8"/>
    <w:rsid w:val="0049411F"/>
    <w:rsid w:val="004B0CFB"/>
    <w:rsid w:val="004B4AF2"/>
    <w:rsid w:val="004C11CB"/>
    <w:rsid w:val="005023CB"/>
    <w:rsid w:val="00506742"/>
    <w:rsid w:val="00510E68"/>
    <w:rsid w:val="00513301"/>
    <w:rsid w:val="00514444"/>
    <w:rsid w:val="0053119F"/>
    <w:rsid w:val="00550003"/>
    <w:rsid w:val="005622F7"/>
    <w:rsid w:val="005A4018"/>
    <w:rsid w:val="005B0EBF"/>
    <w:rsid w:val="005B2E82"/>
    <w:rsid w:val="005C3265"/>
    <w:rsid w:val="005C403A"/>
    <w:rsid w:val="005D5F6E"/>
    <w:rsid w:val="005E03BB"/>
    <w:rsid w:val="005E23F8"/>
    <w:rsid w:val="005F0523"/>
    <w:rsid w:val="00611721"/>
    <w:rsid w:val="00632A93"/>
    <w:rsid w:val="00637B08"/>
    <w:rsid w:val="00665E1D"/>
    <w:rsid w:val="0068141C"/>
    <w:rsid w:val="006C5CCF"/>
    <w:rsid w:val="006D5E8B"/>
    <w:rsid w:val="007634D8"/>
    <w:rsid w:val="00784E42"/>
    <w:rsid w:val="007854AD"/>
    <w:rsid w:val="00785E93"/>
    <w:rsid w:val="00787EAC"/>
    <w:rsid w:val="007952E0"/>
    <w:rsid w:val="00796FCE"/>
    <w:rsid w:val="007A144E"/>
    <w:rsid w:val="007B3F58"/>
    <w:rsid w:val="007C6CCE"/>
    <w:rsid w:val="007D6B03"/>
    <w:rsid w:val="007E75C3"/>
    <w:rsid w:val="00800085"/>
    <w:rsid w:val="00804B40"/>
    <w:rsid w:val="00812CD2"/>
    <w:rsid w:val="008157C5"/>
    <w:rsid w:val="00827932"/>
    <w:rsid w:val="008730F7"/>
    <w:rsid w:val="008853B8"/>
    <w:rsid w:val="008A720C"/>
    <w:rsid w:val="008C66DF"/>
    <w:rsid w:val="008D546E"/>
    <w:rsid w:val="008E00C0"/>
    <w:rsid w:val="008E3419"/>
    <w:rsid w:val="008F67B9"/>
    <w:rsid w:val="00905010"/>
    <w:rsid w:val="0091108B"/>
    <w:rsid w:val="00911727"/>
    <w:rsid w:val="00911972"/>
    <w:rsid w:val="0093199B"/>
    <w:rsid w:val="009441E7"/>
    <w:rsid w:val="00945B2B"/>
    <w:rsid w:val="00946C50"/>
    <w:rsid w:val="0095439C"/>
    <w:rsid w:val="00985550"/>
    <w:rsid w:val="00992D4E"/>
    <w:rsid w:val="009A1894"/>
    <w:rsid w:val="009A6A82"/>
    <w:rsid w:val="009B2BB6"/>
    <w:rsid w:val="009B4489"/>
    <w:rsid w:val="009B4580"/>
    <w:rsid w:val="009C73F4"/>
    <w:rsid w:val="009F5346"/>
    <w:rsid w:val="00A10629"/>
    <w:rsid w:val="00A504B9"/>
    <w:rsid w:val="00A6557C"/>
    <w:rsid w:val="00A95BBD"/>
    <w:rsid w:val="00AD2B05"/>
    <w:rsid w:val="00AE4CA5"/>
    <w:rsid w:val="00AE550F"/>
    <w:rsid w:val="00B1136B"/>
    <w:rsid w:val="00B17095"/>
    <w:rsid w:val="00B173B9"/>
    <w:rsid w:val="00B2361E"/>
    <w:rsid w:val="00B555A3"/>
    <w:rsid w:val="00B65778"/>
    <w:rsid w:val="00B716D0"/>
    <w:rsid w:val="00B84B73"/>
    <w:rsid w:val="00BD0414"/>
    <w:rsid w:val="00BD45C9"/>
    <w:rsid w:val="00BE1BEB"/>
    <w:rsid w:val="00BF78F0"/>
    <w:rsid w:val="00C15495"/>
    <w:rsid w:val="00C431C6"/>
    <w:rsid w:val="00C47E61"/>
    <w:rsid w:val="00C5552E"/>
    <w:rsid w:val="00C600DF"/>
    <w:rsid w:val="00C805AF"/>
    <w:rsid w:val="00C87C16"/>
    <w:rsid w:val="00C93B6B"/>
    <w:rsid w:val="00C94FA7"/>
    <w:rsid w:val="00CC4D56"/>
    <w:rsid w:val="00CE0412"/>
    <w:rsid w:val="00CF47CC"/>
    <w:rsid w:val="00D306FF"/>
    <w:rsid w:val="00D35626"/>
    <w:rsid w:val="00D816E0"/>
    <w:rsid w:val="00D860F7"/>
    <w:rsid w:val="00D96F8F"/>
    <w:rsid w:val="00DD4F38"/>
    <w:rsid w:val="00DF0407"/>
    <w:rsid w:val="00E31383"/>
    <w:rsid w:val="00E35C8E"/>
    <w:rsid w:val="00E7548B"/>
    <w:rsid w:val="00E7717B"/>
    <w:rsid w:val="00E9293E"/>
    <w:rsid w:val="00EA7583"/>
    <w:rsid w:val="00EB2735"/>
    <w:rsid w:val="00ED54F2"/>
    <w:rsid w:val="00EE73C9"/>
    <w:rsid w:val="00EE7FD6"/>
    <w:rsid w:val="00F2547E"/>
    <w:rsid w:val="00F77BE8"/>
    <w:rsid w:val="00F82958"/>
    <w:rsid w:val="00F95001"/>
    <w:rsid w:val="00F96CA6"/>
    <w:rsid w:val="00FB2921"/>
    <w:rsid w:val="00FC12CA"/>
    <w:rsid w:val="00FD423B"/>
    <w:rsid w:val="00FD7EA2"/>
    <w:rsid w:val="00FF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2BC9"/>
  <w15:chartTrackingRefBased/>
  <w15:docId w15:val="{659A29C9-3795-4CEB-94DE-CBF2BD3B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419"/>
    <w:pPr>
      <w:ind w:left="720"/>
      <w:contextualSpacing/>
    </w:pPr>
  </w:style>
  <w:style w:type="character" w:styleId="Hyperlink">
    <w:name w:val="Hyperlink"/>
    <w:basedOn w:val="DefaultParagraphFont"/>
    <w:uiPriority w:val="99"/>
    <w:unhideWhenUsed/>
    <w:rsid w:val="008E3419"/>
    <w:rPr>
      <w:color w:val="0563C1" w:themeColor="hyperlink"/>
      <w:u w:val="single"/>
    </w:rPr>
  </w:style>
  <w:style w:type="character" w:customStyle="1" w:styleId="UnresolvedMention1">
    <w:name w:val="Unresolved Mention1"/>
    <w:basedOn w:val="DefaultParagraphFont"/>
    <w:uiPriority w:val="99"/>
    <w:semiHidden/>
    <w:unhideWhenUsed/>
    <w:rsid w:val="008E3419"/>
    <w:rPr>
      <w:color w:val="605E5C"/>
      <w:shd w:val="clear" w:color="auto" w:fill="E1DFDD"/>
    </w:rPr>
  </w:style>
  <w:style w:type="character" w:styleId="FollowedHyperlink">
    <w:name w:val="FollowedHyperlink"/>
    <w:basedOn w:val="DefaultParagraphFont"/>
    <w:uiPriority w:val="99"/>
    <w:semiHidden/>
    <w:unhideWhenUsed/>
    <w:rsid w:val="00EA7583"/>
    <w:rPr>
      <w:color w:val="954F72" w:themeColor="followedHyperlink"/>
      <w:u w:val="single"/>
    </w:rPr>
  </w:style>
  <w:style w:type="character" w:styleId="UnresolvedMention">
    <w:name w:val="Unresolved Mention"/>
    <w:basedOn w:val="DefaultParagraphFont"/>
    <w:uiPriority w:val="99"/>
    <w:semiHidden/>
    <w:unhideWhenUsed/>
    <w:rsid w:val="00CC4D56"/>
    <w:rPr>
      <w:color w:val="605E5C"/>
      <w:shd w:val="clear" w:color="auto" w:fill="E1DFDD"/>
    </w:rPr>
  </w:style>
  <w:style w:type="paragraph" w:styleId="Header">
    <w:name w:val="header"/>
    <w:basedOn w:val="Normal"/>
    <w:link w:val="HeaderChar"/>
    <w:uiPriority w:val="99"/>
    <w:unhideWhenUsed/>
    <w:rsid w:val="00F25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47E"/>
  </w:style>
  <w:style w:type="paragraph" w:styleId="Footer">
    <w:name w:val="footer"/>
    <w:basedOn w:val="Normal"/>
    <w:link w:val="FooterChar"/>
    <w:uiPriority w:val="99"/>
    <w:unhideWhenUsed/>
    <w:rsid w:val="00F25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47E"/>
  </w:style>
  <w:style w:type="paragraph" w:styleId="BalloonText">
    <w:name w:val="Balloon Text"/>
    <w:basedOn w:val="Normal"/>
    <w:link w:val="BalloonTextChar"/>
    <w:uiPriority w:val="99"/>
    <w:semiHidden/>
    <w:unhideWhenUsed/>
    <w:rsid w:val="003C6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277"/>
    <w:rPr>
      <w:rFonts w:ascii="Segoe UI" w:hAnsi="Segoe UI" w:cs="Segoe UI"/>
      <w:sz w:val="18"/>
      <w:szCs w:val="18"/>
    </w:rPr>
  </w:style>
  <w:style w:type="character" w:styleId="CommentReference">
    <w:name w:val="annotation reference"/>
    <w:basedOn w:val="DefaultParagraphFont"/>
    <w:uiPriority w:val="99"/>
    <w:semiHidden/>
    <w:unhideWhenUsed/>
    <w:rsid w:val="00FB2921"/>
    <w:rPr>
      <w:sz w:val="16"/>
      <w:szCs w:val="16"/>
    </w:rPr>
  </w:style>
  <w:style w:type="paragraph" w:styleId="CommentText">
    <w:name w:val="annotation text"/>
    <w:basedOn w:val="Normal"/>
    <w:link w:val="CommentTextChar"/>
    <w:uiPriority w:val="99"/>
    <w:semiHidden/>
    <w:unhideWhenUsed/>
    <w:rsid w:val="00FB2921"/>
    <w:pPr>
      <w:spacing w:line="240" w:lineRule="auto"/>
    </w:pPr>
    <w:rPr>
      <w:sz w:val="20"/>
      <w:szCs w:val="20"/>
    </w:rPr>
  </w:style>
  <w:style w:type="character" w:customStyle="1" w:styleId="CommentTextChar">
    <w:name w:val="Comment Text Char"/>
    <w:basedOn w:val="DefaultParagraphFont"/>
    <w:link w:val="CommentText"/>
    <w:uiPriority w:val="99"/>
    <w:semiHidden/>
    <w:rsid w:val="00FB2921"/>
    <w:rPr>
      <w:sz w:val="20"/>
      <w:szCs w:val="20"/>
    </w:rPr>
  </w:style>
  <w:style w:type="paragraph" w:styleId="CommentSubject">
    <w:name w:val="annotation subject"/>
    <w:basedOn w:val="CommentText"/>
    <w:next w:val="CommentText"/>
    <w:link w:val="CommentSubjectChar"/>
    <w:uiPriority w:val="99"/>
    <w:semiHidden/>
    <w:unhideWhenUsed/>
    <w:rsid w:val="00FB2921"/>
    <w:rPr>
      <w:b/>
      <w:bCs/>
    </w:rPr>
  </w:style>
  <w:style w:type="character" w:customStyle="1" w:styleId="CommentSubjectChar">
    <w:name w:val="Comment Subject Char"/>
    <w:basedOn w:val="CommentTextChar"/>
    <w:link w:val="CommentSubject"/>
    <w:uiPriority w:val="99"/>
    <w:semiHidden/>
    <w:rsid w:val="00FB29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p.webex.com/en-us/ns63yvy/Health-Checker-for-your-Cisco-Webex-Meetings" TargetMode="External"/><Relationship Id="rId18" Type="http://schemas.openxmlformats.org/officeDocument/2006/relationships/hyperlink" Target="https://help.webex.com/en-us/WBX5425/How-Do-I-Schedule-Webex-Meetings-Using-the-Quick-Scheduler" TargetMode="External"/><Relationship Id="rId26" Type="http://schemas.openxmlformats.org/officeDocument/2006/relationships/hyperlink" Target="https://www.montana.edu/testing/" TargetMode="External"/><Relationship Id="rId39" Type="http://schemas.openxmlformats.org/officeDocument/2006/relationships/hyperlink" Target="https://help.webex.com/en-us/8zi8tq/Cisco-Webex-Best-Practices-for-Secure-Meetings-Hosts#concept_799B613B231702DE1F36A54DA7870292" TargetMode="External"/><Relationship Id="rId21" Type="http://schemas.openxmlformats.org/officeDocument/2006/relationships/hyperlink" Target="https://montana.webex.com/meet/netid" TargetMode="External"/><Relationship Id="rId34" Type="http://schemas.openxmlformats.org/officeDocument/2006/relationships/hyperlink" Target="https://www.theverge.com/2020/4/29/21232777/examity-remote-test-proctoring-online-class-education" TargetMode="External"/><Relationship Id="rId42" Type="http://schemas.openxmlformats.org/officeDocument/2006/relationships/hyperlink" Target="https://support.microsoft.com/en-us/office/record-your-screen-in-powerpoint-0b4c3f65-534c-4cf1-9c59-402b6e9d79d0?ui=en-us&amp;rs=en-us&amp;ad=us" TargetMode="External"/><Relationship Id="rId47" Type="http://schemas.openxmlformats.org/officeDocument/2006/relationships/footer" Target="footer1.xml"/><Relationship Id="rId50"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ontana.edu/webex/" TargetMode="External"/><Relationship Id="rId29" Type="http://schemas.openxmlformats.org/officeDocument/2006/relationships/hyperlink" Target="https://www.montana.edu/testing/" TargetMode="External"/><Relationship Id="rId11" Type="http://schemas.openxmlformats.org/officeDocument/2006/relationships/hyperlink" Target="http://www.montana.edu/webex/student/index.html" TargetMode="External"/><Relationship Id="rId24" Type="http://schemas.openxmlformats.org/officeDocument/2006/relationships/hyperlink" Target="https://www.buzzfeednews.com/article/tanyachen/college-student-meatball-exam-accident" TargetMode="External"/><Relationship Id="rId32" Type="http://schemas.openxmlformats.org/officeDocument/2006/relationships/hyperlink" Target="https://www.montana.edu/disabilityservices/" TargetMode="External"/><Relationship Id="rId37" Type="http://schemas.openxmlformats.org/officeDocument/2006/relationships/hyperlink" Target="https://helpx.adobe.com/acrobat/using/merging-files-single-pdf.html" TargetMode="External"/><Relationship Id="rId40" Type="http://schemas.openxmlformats.org/officeDocument/2006/relationships/hyperlink" Target="https://help.webex.com/en-us/8cckd2/Manage-Breakout-Sessions-in-Cisco-Webex-Training" TargetMode="External"/><Relationship Id="rId45" Type="http://schemas.openxmlformats.org/officeDocument/2006/relationships/hyperlink" Target="https://www.montana.edu/disabilityservices/" TargetMode="External"/><Relationship Id="rId5" Type="http://schemas.openxmlformats.org/officeDocument/2006/relationships/webSettings" Target="webSettings.xml"/><Relationship Id="rId15" Type="http://schemas.openxmlformats.org/officeDocument/2006/relationships/hyperlink" Target="https://www.lib.montana.edu/spaces/group-rooms/#reservations" TargetMode="External"/><Relationship Id="rId23" Type="http://schemas.openxmlformats.org/officeDocument/2006/relationships/hyperlink" Target="https://www.montana.edu/registrar/Schedules.html" TargetMode="External"/><Relationship Id="rId28" Type="http://schemas.openxmlformats.org/officeDocument/2006/relationships/hyperlink" Target="https://www.montana.edu/disabilityservices/" TargetMode="External"/><Relationship Id="rId36" Type="http://schemas.openxmlformats.org/officeDocument/2006/relationships/hyperlink" Target="http://www.montana.edu/uit/purchase/adobe/" TargetMode="External"/><Relationship Id="rId49" Type="http://schemas.openxmlformats.org/officeDocument/2006/relationships/theme" Target="theme/theme1.xml"/><Relationship Id="rId10" Type="http://schemas.openxmlformats.org/officeDocument/2006/relationships/hyperlink" Target="http://www.montana.edu/facultyexcellence/onlineteaching/assessment.html" TargetMode="External"/><Relationship Id="rId19" Type="http://schemas.openxmlformats.org/officeDocument/2006/relationships/hyperlink" Target="https://help.webex.com/en-us/nul0wut/Cisco-Webex-Personal-Rooms-in-Cisco-Webex-Meetings" TargetMode="External"/><Relationship Id="rId31" Type="http://schemas.openxmlformats.org/officeDocument/2006/relationships/hyperlink" Target="http://www.montana.edu/uit/rwg/" TargetMode="External"/><Relationship Id="rId44" Type="http://schemas.openxmlformats.org/officeDocument/2006/relationships/hyperlink" Target="https://www.montana.edu/deanofstudents/academicmisconduct/academicmisconduct.html" TargetMode="External"/><Relationship Id="rId4" Type="http://schemas.openxmlformats.org/officeDocument/2006/relationships/settings" Target="settings.xml"/><Relationship Id="rId9" Type="http://schemas.openxmlformats.org/officeDocument/2006/relationships/hyperlink" Target="https://youtu.be/ZH14w9JQ3eQ" TargetMode="External"/><Relationship Id="rId14" Type="http://schemas.openxmlformats.org/officeDocument/2006/relationships/hyperlink" Target="https://www.lib.montana.edu/request/tech-checkouts/" TargetMode="External"/><Relationship Id="rId22" Type="http://schemas.openxmlformats.org/officeDocument/2006/relationships/hyperlink" Target="https://help.webex.com/en-us/WBX9000028575/What-Are-the-Different-Roles-in-Webex-Meetings" TargetMode="External"/><Relationship Id="rId27" Type="http://schemas.openxmlformats.org/officeDocument/2006/relationships/hyperlink" Target="http://www.montana.edu/uit/rwg/" TargetMode="External"/><Relationship Id="rId30" Type="http://schemas.openxmlformats.org/officeDocument/2006/relationships/hyperlink" Target="https://www.webex.com/screen-sharing.html" TargetMode="External"/><Relationship Id="rId35" Type="http://schemas.openxmlformats.org/officeDocument/2006/relationships/hyperlink" Target="https://www.camscanner.com/user/download" TargetMode="External"/><Relationship Id="rId43" Type="http://schemas.openxmlformats.org/officeDocument/2006/relationships/hyperlink" Target="http://www.montana.edu/ecat/help/instructor_tutorials/third_party_tools/turnitin/index.html" TargetMode="External"/><Relationship Id="rId48" Type="http://schemas.openxmlformats.org/officeDocument/2006/relationships/fontTable" Target="fontTable.xml"/><Relationship Id="rId8" Type="http://schemas.openxmlformats.org/officeDocument/2006/relationships/hyperlink" Target="https://mus.edu/coronavirus/assess-learning.html" TargetMode="External"/><Relationship Id="rId3" Type="http://schemas.openxmlformats.org/officeDocument/2006/relationships/styles" Target="styles.xml"/><Relationship Id="rId12" Type="http://schemas.openxmlformats.org/officeDocument/2006/relationships/hyperlink" Target="http://www.montana.edu/webex/facultystaff/index.html" TargetMode="External"/><Relationship Id="rId17" Type="http://schemas.openxmlformats.org/officeDocument/2006/relationships/hyperlink" Target="mailto:helpdesk@montana.edu" TargetMode="External"/><Relationship Id="rId25" Type="http://schemas.openxmlformats.org/officeDocument/2006/relationships/hyperlink" Target="https://www.montana.edu/disabilityservices/" TargetMode="External"/><Relationship Id="rId33" Type="http://schemas.openxmlformats.org/officeDocument/2006/relationships/hyperlink" Target="https://www.montana.edu/testing/" TargetMode="External"/><Relationship Id="rId38" Type="http://schemas.openxmlformats.org/officeDocument/2006/relationships/hyperlink" Target="http://www.montana.edu/box/" TargetMode="External"/><Relationship Id="rId46" Type="http://schemas.openxmlformats.org/officeDocument/2006/relationships/hyperlink" Target="https://www.montana.edu/testing/" TargetMode="External"/><Relationship Id="rId20" Type="http://schemas.openxmlformats.org/officeDocument/2006/relationships/hyperlink" Target="https://help.webex.com/en-us/WBX9000028575/What-Are-the-Different-Roles-in-Webex-Meetings" TargetMode="External"/><Relationship Id="rId41" Type="http://schemas.openxmlformats.org/officeDocument/2006/relationships/hyperlink" Target="http://ato.montana.edu/technologies/techsmith/"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D5A2C-791D-4E3F-893D-7AC0EE6F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2912</Words>
  <Characters>16603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McCarney, Mary</dc:creator>
  <cp:keywords/>
  <dc:description/>
  <cp:lastModifiedBy>McCarney, Mary</cp:lastModifiedBy>
  <cp:revision>4</cp:revision>
  <cp:lastPrinted>2020-08-05T15:11:00Z</cp:lastPrinted>
  <dcterms:created xsi:type="dcterms:W3CDTF">2020-08-06T16:09:00Z</dcterms:created>
  <dcterms:modified xsi:type="dcterms:W3CDTF">2020-08-06T16:14:00Z</dcterms:modified>
</cp:coreProperties>
</file>