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0CCC1" w14:textId="70DE5E72" w:rsidR="003519F2" w:rsidRDefault="000D5C19">
      <w:pPr>
        <w:spacing w:before="41"/>
        <w:ind w:right="179"/>
        <w:jc w:val="center"/>
        <w:rPr>
          <w:sz w:val="20"/>
        </w:rPr>
      </w:pPr>
      <w:r>
        <w:rPr>
          <w:b/>
          <w:color w:val="003399"/>
        </w:rPr>
        <w:t xml:space="preserve">ENTRADA DE TIEMPO WEB </w:t>
      </w:r>
      <w:r>
        <w:rPr>
          <w:color w:val="003399"/>
        </w:rPr>
        <w:t xml:space="preserve">– </w:t>
      </w:r>
      <w:r>
        <w:rPr>
          <w:color w:val="003399"/>
          <w:sz w:val="20"/>
        </w:rPr>
        <w:t>Guía de referencia rápida para empleados</w:t>
      </w:r>
    </w:p>
    <w:p w14:paraId="0B60CCC5" w14:textId="77777777" w:rsidR="003519F2" w:rsidRDefault="000D5C19">
      <w:pPr>
        <w:pStyle w:val="Heading1"/>
        <w:tabs>
          <w:tab w:val="left" w:pos="5209"/>
        </w:tabs>
        <w:spacing w:before="52"/>
      </w:pPr>
      <w:r>
        <w:rPr>
          <w:color w:val="000000"/>
          <w:spacing w:val="-26"/>
          <w:shd w:val="clear" w:color="auto" w:fill="B8CCE3"/>
        </w:rPr>
        <w:t xml:space="preserve"> Consejos y recordatorios</w:t>
      </w:r>
      <w:r>
        <w:rPr>
          <w:color w:val="000000"/>
          <w:shd w:val="clear" w:color="auto" w:fill="B8CCE3"/>
        </w:rPr>
        <w:tab/>
      </w:r>
    </w:p>
    <w:p w14:paraId="0B60CCC6" w14:textId="77777777" w:rsidR="003519F2" w:rsidRDefault="000D5C19">
      <w:pPr>
        <w:pStyle w:val="ListParagraph"/>
        <w:numPr>
          <w:ilvl w:val="0"/>
          <w:numId w:val="9"/>
        </w:numPr>
        <w:tabs>
          <w:tab w:val="left" w:pos="500"/>
        </w:tabs>
        <w:spacing w:before="242"/>
        <w:ind w:right="825"/>
        <w:rPr>
          <w:sz w:val="20"/>
        </w:rPr>
      </w:pPr>
      <w:r>
        <w:rPr>
          <w:sz w:val="20"/>
        </w:rPr>
        <w:t>El último día del período de pago es la fecha límite para enviar una hoja de horas.</w:t>
      </w:r>
    </w:p>
    <w:p w14:paraId="0B60CCC7" w14:textId="77777777" w:rsidR="003519F2" w:rsidRDefault="000D5C19">
      <w:pPr>
        <w:pStyle w:val="ListParagraph"/>
        <w:numPr>
          <w:ilvl w:val="0"/>
          <w:numId w:val="9"/>
        </w:numPr>
        <w:tabs>
          <w:tab w:val="left" w:pos="500"/>
        </w:tabs>
        <w:spacing w:before="2"/>
        <w:ind w:right="174"/>
        <w:rPr>
          <w:sz w:val="20"/>
        </w:rPr>
      </w:pPr>
      <w:r>
        <w:rPr>
          <w:sz w:val="20"/>
        </w:rPr>
        <w:t>Después de enviar su hoja de horas, puede realizar cambios haciendo clic en el botón "Devolver hora" en la hoja de horas.</w:t>
      </w:r>
    </w:p>
    <w:p w14:paraId="0B60CCC8" w14:textId="77777777" w:rsidR="003519F2" w:rsidRDefault="000D5C19">
      <w:pPr>
        <w:pStyle w:val="ListParagraph"/>
        <w:numPr>
          <w:ilvl w:val="0"/>
          <w:numId w:val="9"/>
        </w:numPr>
        <w:tabs>
          <w:tab w:val="left" w:pos="500"/>
        </w:tabs>
        <w:spacing w:before="0"/>
        <w:ind w:right="596"/>
        <w:rPr>
          <w:sz w:val="20"/>
        </w:rPr>
      </w:pPr>
      <w:r>
        <w:rPr>
          <w:sz w:val="20"/>
        </w:rPr>
        <w:t xml:space="preserve">Las hojas de horas se pueden enviar en cualquier momento durante </w:t>
      </w:r>
      <w:proofErr w:type="spellStart"/>
      <w:r>
        <w:rPr>
          <w:sz w:val="20"/>
        </w:rPr>
        <w:t>el</w:t>
      </w:r>
      <w:proofErr w:type="spellEnd"/>
      <w:r>
        <w:rPr>
          <w:sz w:val="20"/>
        </w:rPr>
        <w:t xml:space="preserve"> </w:t>
      </w:r>
      <w:proofErr w:type="spellStart"/>
      <w:r>
        <w:rPr>
          <w:sz w:val="20"/>
        </w:rPr>
        <w:t>período</w:t>
      </w:r>
      <w:proofErr w:type="spellEnd"/>
      <w:r>
        <w:rPr>
          <w:sz w:val="20"/>
        </w:rPr>
        <w:t xml:space="preserve"> de </w:t>
      </w:r>
      <w:proofErr w:type="spellStart"/>
      <w:r>
        <w:rPr>
          <w:sz w:val="20"/>
        </w:rPr>
        <w:t>pago</w:t>
      </w:r>
      <w:proofErr w:type="spellEnd"/>
      <w:r>
        <w:rPr>
          <w:sz w:val="20"/>
        </w:rPr>
        <w:t>.</w:t>
      </w:r>
    </w:p>
    <w:p w14:paraId="0B60CCC9" w14:textId="77777777" w:rsidR="003519F2" w:rsidRDefault="000D5C19">
      <w:pPr>
        <w:pStyle w:val="ListParagraph"/>
        <w:numPr>
          <w:ilvl w:val="0"/>
          <w:numId w:val="9"/>
        </w:numPr>
        <w:tabs>
          <w:tab w:val="left" w:pos="500"/>
        </w:tabs>
        <w:spacing w:before="0"/>
        <w:ind w:right="304"/>
        <w:rPr>
          <w:sz w:val="20"/>
        </w:rPr>
      </w:pPr>
      <w:r>
        <w:rPr>
          <w:sz w:val="20"/>
        </w:rPr>
        <w:t>El parte de horas muestra los tipos de ingresos que se aplican solo a su tipo de trabajo.</w:t>
      </w:r>
    </w:p>
    <w:p w14:paraId="0B60CCCA" w14:textId="77777777" w:rsidR="003519F2" w:rsidRDefault="000D5C19">
      <w:pPr>
        <w:pStyle w:val="ListParagraph"/>
        <w:numPr>
          <w:ilvl w:val="0"/>
          <w:numId w:val="9"/>
        </w:numPr>
        <w:tabs>
          <w:tab w:val="left" w:pos="500"/>
        </w:tabs>
        <w:spacing w:before="0"/>
        <w:ind w:right="317"/>
        <w:rPr>
          <w:sz w:val="20"/>
        </w:rPr>
      </w:pPr>
      <w:r>
        <w:rPr>
          <w:sz w:val="20"/>
        </w:rPr>
        <w:t>¡Revisa siempre tus saldos! Es fácil, solo tienes que mirar en la pestaña Empleado en Mi información</w:t>
      </w:r>
    </w:p>
    <w:p w14:paraId="0B60CCCB" w14:textId="77777777" w:rsidR="003519F2" w:rsidRDefault="000D5C19">
      <w:pPr>
        <w:pStyle w:val="ListParagraph"/>
        <w:numPr>
          <w:ilvl w:val="0"/>
          <w:numId w:val="9"/>
        </w:numPr>
        <w:tabs>
          <w:tab w:val="left" w:pos="500"/>
        </w:tabs>
        <w:spacing w:before="0"/>
        <w:ind w:right="393"/>
        <w:rPr>
          <w:sz w:val="20"/>
        </w:rPr>
      </w:pPr>
      <w:r>
        <w:rPr>
          <w:sz w:val="20"/>
        </w:rPr>
        <w:t>Si una enfermedad le impide trabajar, use el código de ingresos por enfermedad.</w:t>
      </w:r>
    </w:p>
    <w:p w14:paraId="0B60CCCC" w14:textId="77777777" w:rsidR="003519F2" w:rsidRDefault="000D5C19">
      <w:pPr>
        <w:pStyle w:val="ListParagraph"/>
        <w:numPr>
          <w:ilvl w:val="0"/>
          <w:numId w:val="9"/>
        </w:numPr>
        <w:tabs>
          <w:tab w:val="left" w:pos="500"/>
        </w:tabs>
        <w:spacing w:before="0"/>
        <w:ind w:right="203"/>
        <w:rPr>
          <w:sz w:val="20"/>
        </w:rPr>
      </w:pPr>
      <w:r>
        <w:rPr>
          <w:sz w:val="20"/>
        </w:rPr>
        <w:t xml:space="preserve">Las directivas y los procesos del parte de horas se encuentran en el vínculo: </w:t>
      </w:r>
      <w:hyperlink r:id="rId8">
        <w:r>
          <w:rPr>
            <w:spacing w:val="-2"/>
            <w:sz w:val="20"/>
          </w:rPr>
          <w:t>http://www2.montana.edu/policy/personnel/per900.ht</w:t>
        </w:r>
      </w:hyperlink>
      <w:r>
        <w:rPr>
          <w:spacing w:val="-2"/>
          <w:sz w:val="20"/>
        </w:rPr>
        <w:t xml:space="preserve"> ml#935.00</w:t>
      </w:r>
    </w:p>
    <w:p w14:paraId="0B60CCCD" w14:textId="77777777" w:rsidR="003519F2" w:rsidRDefault="000D5C19">
      <w:pPr>
        <w:pStyle w:val="ListParagraph"/>
        <w:numPr>
          <w:ilvl w:val="0"/>
          <w:numId w:val="9"/>
        </w:numPr>
        <w:tabs>
          <w:tab w:val="left" w:pos="499"/>
        </w:tabs>
        <w:spacing w:before="0"/>
        <w:ind w:left="499" w:hanging="359"/>
        <w:rPr>
          <w:sz w:val="20"/>
        </w:rPr>
      </w:pPr>
      <w:r>
        <w:rPr>
          <w:sz w:val="20"/>
        </w:rPr>
        <w:t>¿Necesitas ayuda? Llame a Recursos Humanos al 994-3651.</w:t>
      </w:r>
    </w:p>
    <w:p w14:paraId="0B60CCCE" w14:textId="77777777" w:rsidR="003519F2" w:rsidRDefault="003519F2">
      <w:pPr>
        <w:pStyle w:val="BodyText"/>
        <w:spacing w:before="1"/>
        <w:ind w:left="0"/>
      </w:pPr>
    </w:p>
    <w:p w14:paraId="0B60CCCF" w14:textId="77777777" w:rsidR="003519F2" w:rsidRDefault="000D5C19">
      <w:pPr>
        <w:pStyle w:val="Heading1"/>
        <w:tabs>
          <w:tab w:val="left" w:pos="5209"/>
        </w:tabs>
      </w:pPr>
      <w:r>
        <w:rPr>
          <w:color w:val="000000"/>
          <w:spacing w:val="-26"/>
          <w:shd w:val="clear" w:color="auto" w:fill="B8CCE3"/>
        </w:rPr>
        <w:t xml:space="preserve"> Para abrir el parte de horas:</w:t>
      </w:r>
      <w:r>
        <w:rPr>
          <w:color w:val="000000"/>
          <w:shd w:val="clear" w:color="auto" w:fill="B8CCE3"/>
        </w:rPr>
        <w:tab/>
      </w:r>
    </w:p>
    <w:p w14:paraId="0B60CCD0" w14:textId="77777777" w:rsidR="003519F2" w:rsidRDefault="000D5C19">
      <w:pPr>
        <w:pStyle w:val="ListParagraph"/>
        <w:numPr>
          <w:ilvl w:val="0"/>
          <w:numId w:val="8"/>
        </w:numPr>
        <w:tabs>
          <w:tab w:val="left" w:pos="426"/>
          <w:tab w:val="left" w:pos="428"/>
        </w:tabs>
        <w:spacing w:before="244"/>
        <w:ind w:right="262"/>
        <w:rPr>
          <w:sz w:val="20"/>
        </w:rPr>
      </w:pPr>
      <w:r>
        <w:rPr>
          <w:sz w:val="20"/>
        </w:rPr>
        <w:t xml:space="preserve">Vaya a </w:t>
      </w:r>
      <w:hyperlink r:id="rId9">
        <w:r>
          <w:rPr>
            <w:color w:val="0000FF"/>
            <w:sz w:val="20"/>
            <w:u w:val="single" w:color="0000FF"/>
          </w:rPr>
          <w:t>www.montana.edu/hr</w:t>
        </w:r>
      </w:hyperlink>
      <w:r>
        <w:rPr>
          <w:color w:val="0000FF"/>
          <w:spacing w:val="-2"/>
          <w:sz w:val="20"/>
        </w:rPr>
        <w:t xml:space="preserve"> </w:t>
      </w:r>
      <w:r>
        <w:rPr>
          <w:sz w:val="20"/>
        </w:rPr>
        <w:t xml:space="preserve">y busque el  enlace </w:t>
      </w:r>
      <w:r>
        <w:rPr>
          <w:b/>
          <w:sz w:val="20"/>
        </w:rPr>
        <w:t xml:space="preserve">Mi información </w:t>
      </w:r>
      <w:r>
        <w:rPr>
          <w:sz w:val="20"/>
        </w:rPr>
        <w:t>en la parte inferior de la página.</w:t>
      </w:r>
    </w:p>
    <w:p w14:paraId="0B60CCD1" w14:textId="77777777" w:rsidR="003519F2" w:rsidRDefault="000D5C19">
      <w:pPr>
        <w:pStyle w:val="ListParagraph"/>
        <w:numPr>
          <w:ilvl w:val="0"/>
          <w:numId w:val="8"/>
        </w:numPr>
        <w:tabs>
          <w:tab w:val="left" w:pos="426"/>
        </w:tabs>
        <w:spacing w:before="201"/>
        <w:ind w:left="426" w:hanging="286"/>
        <w:rPr>
          <w:b/>
          <w:sz w:val="20"/>
        </w:rPr>
      </w:pPr>
      <w:r>
        <w:rPr>
          <w:sz w:val="20"/>
        </w:rPr>
        <w:t xml:space="preserve">Haz clic en </w:t>
      </w:r>
      <w:r>
        <w:rPr>
          <w:b/>
          <w:sz w:val="20"/>
        </w:rPr>
        <w:t>Mi información.</w:t>
      </w:r>
    </w:p>
    <w:p w14:paraId="0B60CCD2" w14:textId="77777777" w:rsidR="003519F2" w:rsidRDefault="000D5C19">
      <w:pPr>
        <w:pStyle w:val="ListParagraph"/>
        <w:numPr>
          <w:ilvl w:val="0"/>
          <w:numId w:val="8"/>
        </w:numPr>
        <w:tabs>
          <w:tab w:val="left" w:pos="426"/>
          <w:tab w:val="left" w:pos="428"/>
        </w:tabs>
        <w:spacing w:before="197"/>
        <w:ind w:right="189"/>
        <w:rPr>
          <w:i/>
          <w:sz w:val="20"/>
        </w:rPr>
      </w:pPr>
      <w:r>
        <w:rPr>
          <w:sz w:val="20"/>
        </w:rPr>
        <w:t xml:space="preserve">Haga clic en </w:t>
      </w:r>
      <w:r>
        <w:rPr>
          <w:b/>
          <w:sz w:val="20"/>
        </w:rPr>
        <w:t xml:space="preserve">Ingresar al área segura </w:t>
      </w:r>
      <w:r>
        <w:rPr>
          <w:sz w:val="20"/>
        </w:rPr>
        <w:t xml:space="preserve">y escriba su </w:t>
      </w:r>
      <w:r>
        <w:rPr>
          <w:i/>
          <w:sz w:val="20"/>
        </w:rPr>
        <w:t>ID de usuario (GID) y PIN.</w:t>
      </w:r>
    </w:p>
    <w:p w14:paraId="0B60CCD3" w14:textId="77777777" w:rsidR="003519F2" w:rsidRDefault="000D5C19">
      <w:pPr>
        <w:pStyle w:val="ListParagraph"/>
        <w:numPr>
          <w:ilvl w:val="0"/>
          <w:numId w:val="8"/>
        </w:numPr>
        <w:tabs>
          <w:tab w:val="left" w:pos="426"/>
        </w:tabs>
        <w:ind w:left="426" w:hanging="286"/>
        <w:rPr>
          <w:sz w:val="20"/>
        </w:rPr>
      </w:pPr>
      <w:r>
        <w:rPr>
          <w:sz w:val="20"/>
        </w:rPr>
        <w:t xml:space="preserve">Haga clic en la  pestaña </w:t>
      </w:r>
      <w:r>
        <w:rPr>
          <w:b/>
          <w:sz w:val="20"/>
        </w:rPr>
        <w:t>Servicios para empleados</w:t>
      </w:r>
      <w:r>
        <w:rPr>
          <w:spacing w:val="-4"/>
          <w:sz w:val="20"/>
        </w:rPr>
        <w:t>.</w:t>
      </w:r>
    </w:p>
    <w:p w14:paraId="0B60CCD4" w14:textId="77777777" w:rsidR="003519F2" w:rsidRDefault="000D5C19">
      <w:pPr>
        <w:pStyle w:val="ListParagraph"/>
        <w:numPr>
          <w:ilvl w:val="0"/>
          <w:numId w:val="8"/>
        </w:numPr>
        <w:tabs>
          <w:tab w:val="left" w:pos="426"/>
          <w:tab w:val="left" w:pos="428"/>
        </w:tabs>
        <w:spacing w:before="122"/>
        <w:ind w:right="774"/>
        <w:rPr>
          <w:sz w:val="20"/>
        </w:rPr>
      </w:pPr>
      <w:r>
        <w:rPr>
          <w:sz w:val="20"/>
        </w:rPr>
        <w:t xml:space="preserve">Haga clic en el  enlace </w:t>
      </w:r>
      <w:r>
        <w:rPr>
          <w:b/>
          <w:sz w:val="20"/>
        </w:rPr>
        <w:t xml:space="preserve">Hoja de horas </w:t>
      </w:r>
      <w:r>
        <w:rPr>
          <w:sz w:val="20"/>
        </w:rPr>
        <w:t>en el lado izquierdo de la ventana.</w:t>
      </w:r>
    </w:p>
    <w:p w14:paraId="0B60CCD5" w14:textId="77777777" w:rsidR="003519F2" w:rsidRDefault="000D5C19">
      <w:pPr>
        <w:pStyle w:val="ListParagraph"/>
        <w:numPr>
          <w:ilvl w:val="0"/>
          <w:numId w:val="8"/>
        </w:numPr>
        <w:tabs>
          <w:tab w:val="left" w:pos="426"/>
          <w:tab w:val="left" w:pos="428"/>
        </w:tabs>
        <w:spacing w:before="119"/>
        <w:ind w:right="234"/>
        <w:rPr>
          <w:sz w:val="20"/>
        </w:rPr>
      </w:pPr>
      <w:r>
        <w:rPr>
          <w:sz w:val="20"/>
        </w:rPr>
        <w:t xml:space="preserve">Haga clic en el </w:t>
      </w:r>
      <w:r>
        <w:rPr>
          <w:b/>
          <w:sz w:val="20"/>
        </w:rPr>
        <w:t xml:space="preserve"> botón radial Mi elección </w:t>
      </w:r>
      <w:r>
        <w:rPr>
          <w:sz w:val="20"/>
        </w:rPr>
        <w:t>para el título y el departamento para el que desea ingresar el tiempo (la mayoría de nosotros solo tenemos uno).</w:t>
      </w:r>
    </w:p>
    <w:p w14:paraId="0B60CCD6" w14:textId="77777777" w:rsidR="003519F2" w:rsidRDefault="000D5C19">
      <w:pPr>
        <w:pStyle w:val="ListParagraph"/>
        <w:numPr>
          <w:ilvl w:val="0"/>
          <w:numId w:val="8"/>
        </w:numPr>
        <w:tabs>
          <w:tab w:val="left" w:pos="426"/>
          <w:tab w:val="left" w:pos="428"/>
        </w:tabs>
        <w:spacing w:before="119"/>
        <w:ind w:right="285"/>
        <w:rPr>
          <w:sz w:val="20"/>
        </w:rPr>
      </w:pPr>
      <w:r>
        <w:rPr>
          <w:sz w:val="20"/>
        </w:rPr>
        <w:t xml:space="preserve">En </w:t>
      </w:r>
      <w:proofErr w:type="gramStart"/>
      <w:r>
        <w:rPr>
          <w:sz w:val="20"/>
        </w:rPr>
        <w:t>el  cuadro</w:t>
      </w:r>
      <w:proofErr w:type="gramEnd"/>
      <w:r>
        <w:rPr>
          <w:sz w:val="20"/>
        </w:rPr>
        <w:t xml:space="preserve"> desplegable </w:t>
      </w:r>
      <w:r>
        <w:rPr>
          <w:b/>
          <w:sz w:val="20"/>
        </w:rPr>
        <w:t>Período de pago y estado</w:t>
      </w:r>
      <w:r>
        <w:rPr>
          <w:sz w:val="20"/>
        </w:rPr>
        <w:t>, seleccione el período de pago actual (debe establecerse de forma predeterminada en el más actual).</w:t>
      </w:r>
    </w:p>
    <w:p w14:paraId="0B60CCD7" w14:textId="77777777" w:rsidR="003519F2" w:rsidRDefault="000D5C19">
      <w:pPr>
        <w:pStyle w:val="ListParagraph"/>
        <w:numPr>
          <w:ilvl w:val="0"/>
          <w:numId w:val="8"/>
        </w:numPr>
        <w:tabs>
          <w:tab w:val="left" w:pos="426"/>
        </w:tabs>
        <w:ind w:left="426" w:hanging="286"/>
        <w:rPr>
          <w:sz w:val="20"/>
        </w:rPr>
      </w:pPr>
      <w:r>
        <w:rPr>
          <w:sz w:val="20"/>
        </w:rPr>
        <w:t xml:space="preserve">Haga clic en el </w:t>
      </w:r>
      <w:r>
        <w:rPr>
          <w:b/>
          <w:sz w:val="20"/>
        </w:rPr>
        <w:t xml:space="preserve"> botón Hoja de horas</w:t>
      </w:r>
      <w:r>
        <w:rPr>
          <w:spacing w:val="-2"/>
          <w:sz w:val="20"/>
        </w:rPr>
        <w:t>.</w:t>
      </w:r>
    </w:p>
    <w:p w14:paraId="0B60CCD8" w14:textId="7752BC0D" w:rsidR="003519F2" w:rsidRDefault="000D5C19">
      <w:pPr>
        <w:pStyle w:val="Heading1"/>
        <w:tabs>
          <w:tab w:val="left" w:pos="5209"/>
        </w:tabs>
        <w:spacing w:before="52"/>
      </w:pPr>
      <w:r>
        <w:rPr>
          <w:color w:val="000000"/>
          <w:spacing w:val="-26"/>
          <w:shd w:val="clear" w:color="auto" w:fill="B8CCE3"/>
        </w:rPr>
        <w:t xml:space="preserve"> Para </w:t>
      </w:r>
      <w:proofErr w:type="spellStart"/>
      <w:r>
        <w:rPr>
          <w:color w:val="000000"/>
          <w:spacing w:val="-26"/>
          <w:shd w:val="clear" w:color="auto" w:fill="B8CCE3"/>
        </w:rPr>
        <w:t>introducir</w:t>
      </w:r>
      <w:proofErr w:type="spellEnd"/>
      <w:r>
        <w:rPr>
          <w:color w:val="000000"/>
          <w:spacing w:val="-26"/>
          <w:shd w:val="clear" w:color="auto" w:fill="B8CCE3"/>
        </w:rPr>
        <w:t xml:space="preserve"> la hora:</w:t>
      </w:r>
      <w:r>
        <w:rPr>
          <w:color w:val="000000"/>
          <w:shd w:val="clear" w:color="auto" w:fill="B8CCE3"/>
        </w:rPr>
        <w:tab/>
      </w:r>
    </w:p>
    <w:p w14:paraId="0B60CCD9" w14:textId="77777777" w:rsidR="003519F2" w:rsidRDefault="000D5C19">
      <w:pPr>
        <w:pStyle w:val="ListParagraph"/>
        <w:numPr>
          <w:ilvl w:val="0"/>
          <w:numId w:val="7"/>
        </w:numPr>
        <w:tabs>
          <w:tab w:val="left" w:pos="500"/>
        </w:tabs>
        <w:spacing w:before="242"/>
        <w:ind w:right="423"/>
        <w:rPr>
          <w:sz w:val="20"/>
        </w:rPr>
      </w:pPr>
      <w:r>
        <w:rPr>
          <w:sz w:val="20"/>
        </w:rPr>
        <w:t xml:space="preserve">Haga </w:t>
      </w:r>
      <w:proofErr w:type="spellStart"/>
      <w:r>
        <w:rPr>
          <w:sz w:val="20"/>
        </w:rPr>
        <w:t>clic</w:t>
      </w:r>
      <w:proofErr w:type="spellEnd"/>
      <w:r>
        <w:rPr>
          <w:sz w:val="20"/>
        </w:rPr>
        <w:t xml:space="preserve"> </w:t>
      </w:r>
      <w:proofErr w:type="spellStart"/>
      <w:r>
        <w:rPr>
          <w:sz w:val="20"/>
        </w:rPr>
        <w:t>en</w:t>
      </w:r>
      <w:proofErr w:type="spellEnd"/>
      <w:r>
        <w:rPr>
          <w:sz w:val="20"/>
        </w:rPr>
        <w:t xml:space="preserve"> </w:t>
      </w:r>
      <w:proofErr w:type="spellStart"/>
      <w:proofErr w:type="gramStart"/>
      <w:r>
        <w:rPr>
          <w:sz w:val="20"/>
        </w:rPr>
        <w:t>el</w:t>
      </w:r>
      <w:proofErr w:type="spellEnd"/>
      <w:r>
        <w:rPr>
          <w:sz w:val="20"/>
        </w:rPr>
        <w:t xml:space="preserve"> </w:t>
      </w:r>
      <w:r>
        <w:rPr>
          <w:b/>
          <w:sz w:val="20"/>
        </w:rPr>
        <w:t xml:space="preserve"> enlace</w:t>
      </w:r>
      <w:proofErr w:type="gramEnd"/>
      <w:r>
        <w:rPr>
          <w:b/>
          <w:sz w:val="20"/>
        </w:rPr>
        <w:t xml:space="preserve"> Introducir horas </w:t>
      </w:r>
      <w:r>
        <w:rPr>
          <w:sz w:val="20"/>
        </w:rPr>
        <w:t xml:space="preserve">debajo de la fecha trabajada en la fila del código de </w:t>
      </w:r>
      <w:r>
        <w:rPr>
          <w:i/>
          <w:sz w:val="20"/>
        </w:rPr>
        <w:t xml:space="preserve">ingresos </w:t>
      </w:r>
      <w:r>
        <w:rPr>
          <w:sz w:val="20"/>
        </w:rPr>
        <w:t>utilizado (ejemplos: Regular, Enfermedad, Anual).</w:t>
      </w:r>
    </w:p>
    <w:p w14:paraId="0B60CCDA" w14:textId="77777777" w:rsidR="003519F2" w:rsidRDefault="000D5C19">
      <w:pPr>
        <w:pStyle w:val="ListParagraph"/>
        <w:numPr>
          <w:ilvl w:val="0"/>
          <w:numId w:val="7"/>
        </w:numPr>
        <w:tabs>
          <w:tab w:val="left" w:pos="500"/>
        </w:tabs>
        <w:spacing w:before="2" w:line="243" w:lineRule="exact"/>
        <w:ind w:hanging="360"/>
        <w:rPr>
          <w:sz w:val="20"/>
        </w:rPr>
      </w:pPr>
      <w:r>
        <w:rPr>
          <w:sz w:val="20"/>
        </w:rPr>
        <w:t xml:space="preserve">En el cuadro de </w:t>
      </w:r>
      <w:r>
        <w:rPr>
          <w:b/>
          <w:sz w:val="20"/>
        </w:rPr>
        <w:t xml:space="preserve"> texto Horas</w:t>
      </w:r>
      <w:r>
        <w:rPr>
          <w:sz w:val="20"/>
        </w:rPr>
        <w:t>, escriba el número de horas.</w:t>
      </w:r>
    </w:p>
    <w:p w14:paraId="0B60CCDB" w14:textId="77777777" w:rsidR="003519F2" w:rsidRDefault="000D5C19">
      <w:pPr>
        <w:pStyle w:val="ListParagraph"/>
        <w:numPr>
          <w:ilvl w:val="0"/>
          <w:numId w:val="7"/>
        </w:numPr>
        <w:tabs>
          <w:tab w:val="left" w:pos="500"/>
        </w:tabs>
        <w:spacing w:before="0" w:line="243" w:lineRule="exact"/>
        <w:ind w:hanging="360"/>
        <w:rPr>
          <w:sz w:val="20"/>
        </w:rPr>
      </w:pPr>
      <w:r>
        <w:rPr>
          <w:sz w:val="20"/>
        </w:rPr>
        <w:t xml:space="preserve">Haga clic en el </w:t>
      </w:r>
      <w:r>
        <w:rPr>
          <w:b/>
          <w:sz w:val="20"/>
        </w:rPr>
        <w:t xml:space="preserve"> botón Guardar</w:t>
      </w:r>
      <w:r>
        <w:rPr>
          <w:spacing w:val="-2"/>
          <w:sz w:val="20"/>
        </w:rPr>
        <w:t>.</w:t>
      </w:r>
    </w:p>
    <w:p w14:paraId="0B60CCDC" w14:textId="77777777" w:rsidR="003519F2" w:rsidRDefault="000D5C19">
      <w:pPr>
        <w:pStyle w:val="ListParagraph"/>
        <w:numPr>
          <w:ilvl w:val="0"/>
          <w:numId w:val="7"/>
        </w:numPr>
        <w:tabs>
          <w:tab w:val="left" w:pos="500"/>
        </w:tabs>
        <w:spacing w:before="1"/>
        <w:ind w:right="422"/>
        <w:rPr>
          <w:sz w:val="20"/>
        </w:rPr>
      </w:pPr>
      <w:r>
        <w:rPr>
          <w:sz w:val="20"/>
        </w:rPr>
        <w:t>Busque el mensaje de verificación que indica que las horas se guardaron correctamente.</w:t>
      </w:r>
    </w:p>
    <w:p w14:paraId="0B60CCDD" w14:textId="77777777" w:rsidR="003519F2" w:rsidRDefault="003519F2">
      <w:pPr>
        <w:pStyle w:val="BodyText"/>
        <w:spacing w:before="120"/>
        <w:ind w:left="0"/>
      </w:pPr>
    </w:p>
    <w:p w14:paraId="0B60CCDE" w14:textId="77777777" w:rsidR="003519F2" w:rsidRDefault="000D5C19">
      <w:pPr>
        <w:pStyle w:val="Heading1"/>
        <w:tabs>
          <w:tab w:val="left" w:pos="5209"/>
        </w:tabs>
      </w:pPr>
      <w:r>
        <w:rPr>
          <w:color w:val="000000"/>
          <w:spacing w:val="-26"/>
          <w:shd w:val="clear" w:color="auto" w:fill="B8CCE3"/>
        </w:rPr>
        <w:t xml:space="preserve"> Para copiar el tiempo:</w:t>
      </w:r>
      <w:r>
        <w:rPr>
          <w:color w:val="000000"/>
          <w:shd w:val="clear" w:color="auto" w:fill="B8CCE3"/>
        </w:rPr>
        <w:tab/>
      </w:r>
    </w:p>
    <w:p w14:paraId="0B60CCDF" w14:textId="77777777" w:rsidR="003519F2" w:rsidRDefault="000D5C19">
      <w:pPr>
        <w:pStyle w:val="BodyText"/>
        <w:spacing w:before="119"/>
        <w:ind w:left="140" w:right="596"/>
        <w:jc w:val="both"/>
      </w:pPr>
      <w:r>
        <w:t xml:space="preserve">Al especificar las horas de un día, puede copiar el mismo número de horas en uno o varios días adicionales del </w:t>
      </w:r>
      <w:r>
        <w:t>período de pago.</w:t>
      </w:r>
    </w:p>
    <w:p w14:paraId="0B60CCE0" w14:textId="77777777" w:rsidR="003519F2" w:rsidRDefault="000D5C19">
      <w:pPr>
        <w:pStyle w:val="ListParagraph"/>
        <w:numPr>
          <w:ilvl w:val="0"/>
          <w:numId w:val="6"/>
        </w:numPr>
        <w:tabs>
          <w:tab w:val="left" w:pos="500"/>
        </w:tabs>
        <w:spacing w:before="123"/>
        <w:ind w:right="423"/>
        <w:rPr>
          <w:sz w:val="20"/>
        </w:rPr>
      </w:pPr>
      <w:r>
        <w:rPr>
          <w:sz w:val="20"/>
        </w:rPr>
        <w:t xml:space="preserve">Haga clic en el </w:t>
      </w:r>
      <w:r>
        <w:rPr>
          <w:b/>
          <w:sz w:val="20"/>
        </w:rPr>
        <w:t xml:space="preserve"> enlace Introducir horas </w:t>
      </w:r>
      <w:r>
        <w:rPr>
          <w:sz w:val="20"/>
        </w:rPr>
        <w:t xml:space="preserve">debajo de la fecha trabajada en la fila del código de </w:t>
      </w:r>
      <w:r>
        <w:rPr>
          <w:i/>
          <w:sz w:val="20"/>
        </w:rPr>
        <w:t xml:space="preserve">ingresos </w:t>
      </w:r>
      <w:r>
        <w:rPr>
          <w:sz w:val="20"/>
        </w:rPr>
        <w:t>utilizado (ejemplos: Regular, Enfermedad, Anual).</w:t>
      </w:r>
    </w:p>
    <w:p w14:paraId="0B60CCE1" w14:textId="77777777" w:rsidR="003519F2" w:rsidRDefault="000D5C19">
      <w:pPr>
        <w:pStyle w:val="ListParagraph"/>
        <w:numPr>
          <w:ilvl w:val="0"/>
          <w:numId w:val="6"/>
        </w:numPr>
        <w:tabs>
          <w:tab w:val="left" w:pos="500"/>
        </w:tabs>
        <w:spacing w:before="119"/>
        <w:ind w:right="753"/>
        <w:rPr>
          <w:sz w:val="20"/>
        </w:rPr>
      </w:pPr>
      <w:r>
        <w:rPr>
          <w:sz w:val="20"/>
        </w:rPr>
        <w:t xml:space="preserve">En </w:t>
      </w:r>
      <w:proofErr w:type="gramStart"/>
      <w:r>
        <w:rPr>
          <w:sz w:val="20"/>
        </w:rPr>
        <w:t xml:space="preserve">el </w:t>
      </w:r>
      <w:r>
        <w:rPr>
          <w:b/>
          <w:sz w:val="20"/>
        </w:rPr>
        <w:t xml:space="preserve"> </w:t>
      </w:r>
      <w:r>
        <w:rPr>
          <w:sz w:val="20"/>
        </w:rPr>
        <w:t>cuadro</w:t>
      </w:r>
      <w:proofErr w:type="gramEnd"/>
      <w:r>
        <w:rPr>
          <w:sz w:val="20"/>
        </w:rPr>
        <w:t xml:space="preserve"> de texto Horas, escriba el número de horas que trabajó cada día en este período de pago.</w:t>
      </w:r>
    </w:p>
    <w:p w14:paraId="0B60CCE2" w14:textId="77777777" w:rsidR="003519F2" w:rsidRDefault="000D5C19">
      <w:pPr>
        <w:pStyle w:val="ListParagraph"/>
        <w:numPr>
          <w:ilvl w:val="0"/>
          <w:numId w:val="6"/>
        </w:numPr>
        <w:tabs>
          <w:tab w:val="left" w:pos="500"/>
        </w:tabs>
        <w:spacing w:before="119"/>
        <w:ind w:hanging="360"/>
        <w:rPr>
          <w:sz w:val="20"/>
        </w:rPr>
      </w:pPr>
      <w:r>
        <w:rPr>
          <w:sz w:val="20"/>
        </w:rPr>
        <w:t xml:space="preserve">Haga clic en el </w:t>
      </w:r>
      <w:r>
        <w:rPr>
          <w:b/>
          <w:sz w:val="20"/>
        </w:rPr>
        <w:t>botón Copiar.</w:t>
      </w:r>
      <w:r>
        <w:rPr>
          <w:spacing w:val="-2"/>
          <w:sz w:val="20"/>
        </w:rPr>
        <w:t xml:space="preserve"> </w:t>
      </w:r>
    </w:p>
    <w:p w14:paraId="0B60CCE3" w14:textId="77777777" w:rsidR="003519F2" w:rsidRDefault="000D5C19">
      <w:pPr>
        <w:pStyle w:val="ListParagraph"/>
        <w:numPr>
          <w:ilvl w:val="0"/>
          <w:numId w:val="6"/>
        </w:numPr>
        <w:tabs>
          <w:tab w:val="left" w:pos="500"/>
        </w:tabs>
        <w:ind w:right="323"/>
        <w:rPr>
          <w:sz w:val="20"/>
        </w:rPr>
      </w:pPr>
      <w:r>
        <w:rPr>
          <w:sz w:val="20"/>
        </w:rPr>
        <w:t xml:space="preserve">Haga clic en la </w:t>
      </w:r>
      <w:r>
        <w:rPr>
          <w:b/>
          <w:sz w:val="20"/>
        </w:rPr>
        <w:t xml:space="preserve">casilla de verificación </w:t>
      </w:r>
      <w:r>
        <w:rPr>
          <w:sz w:val="20"/>
        </w:rPr>
        <w:t xml:space="preserve">"Copiar desde la fecha de visualización hasta el final del período de pago" </w:t>
      </w:r>
      <w:r>
        <w:rPr>
          <w:b/>
          <w:sz w:val="20"/>
        </w:rPr>
        <w:t xml:space="preserve">O </w:t>
      </w:r>
      <w:r>
        <w:rPr>
          <w:sz w:val="20"/>
        </w:rPr>
        <w:t xml:space="preserve">haga clic en la </w:t>
      </w:r>
      <w:r>
        <w:rPr>
          <w:b/>
          <w:sz w:val="20"/>
        </w:rPr>
        <w:t xml:space="preserve">casilla de verificación </w:t>
      </w:r>
      <w:r>
        <w:rPr>
          <w:sz w:val="20"/>
        </w:rPr>
        <w:t>para cada día en el que desea que se copien estas horas.</w:t>
      </w:r>
    </w:p>
    <w:p w14:paraId="0B60CCE4" w14:textId="77777777" w:rsidR="003519F2" w:rsidRDefault="000D5C19">
      <w:pPr>
        <w:pStyle w:val="ListParagraph"/>
        <w:numPr>
          <w:ilvl w:val="0"/>
          <w:numId w:val="6"/>
        </w:numPr>
        <w:tabs>
          <w:tab w:val="left" w:pos="500"/>
        </w:tabs>
        <w:spacing w:before="120"/>
        <w:ind w:right="799"/>
        <w:rPr>
          <w:sz w:val="20"/>
        </w:rPr>
      </w:pPr>
      <w:r>
        <w:rPr>
          <w:sz w:val="20"/>
        </w:rPr>
        <w:t>Si tu semana laboral incluye sábado o domingo, haz clic también en esas casillas de verificación.</w:t>
      </w:r>
    </w:p>
    <w:p w14:paraId="0B60CCE5" w14:textId="77777777" w:rsidR="003519F2" w:rsidRDefault="000D5C19">
      <w:pPr>
        <w:pStyle w:val="ListParagraph"/>
        <w:numPr>
          <w:ilvl w:val="0"/>
          <w:numId w:val="6"/>
        </w:numPr>
        <w:tabs>
          <w:tab w:val="left" w:pos="500"/>
        </w:tabs>
        <w:spacing w:before="119"/>
        <w:ind w:hanging="360"/>
        <w:rPr>
          <w:sz w:val="20"/>
        </w:rPr>
      </w:pPr>
      <w:r>
        <w:rPr>
          <w:sz w:val="20"/>
        </w:rPr>
        <w:t xml:space="preserve">Haga clic en el </w:t>
      </w:r>
      <w:r>
        <w:rPr>
          <w:b/>
          <w:sz w:val="20"/>
        </w:rPr>
        <w:t>botón Copiar.</w:t>
      </w:r>
      <w:r>
        <w:rPr>
          <w:spacing w:val="-2"/>
          <w:sz w:val="20"/>
        </w:rPr>
        <w:t xml:space="preserve"> </w:t>
      </w:r>
    </w:p>
    <w:p w14:paraId="0B60CCE6" w14:textId="77777777" w:rsidR="003519F2" w:rsidRDefault="000D5C19">
      <w:pPr>
        <w:pStyle w:val="ListParagraph"/>
        <w:numPr>
          <w:ilvl w:val="0"/>
          <w:numId w:val="6"/>
        </w:numPr>
        <w:tabs>
          <w:tab w:val="left" w:pos="500"/>
        </w:tabs>
        <w:ind w:right="565"/>
        <w:rPr>
          <w:sz w:val="20"/>
        </w:rPr>
      </w:pPr>
      <w:r>
        <w:rPr>
          <w:sz w:val="20"/>
        </w:rPr>
        <w:t>Busque el mensaje de verificación que indica que las horas se copiaron correctamente.</w:t>
      </w:r>
    </w:p>
    <w:p w14:paraId="0B60CCE7" w14:textId="77777777" w:rsidR="003519F2" w:rsidRDefault="000D5C19">
      <w:pPr>
        <w:pStyle w:val="ListParagraph"/>
        <w:numPr>
          <w:ilvl w:val="0"/>
          <w:numId w:val="6"/>
        </w:numPr>
        <w:tabs>
          <w:tab w:val="left" w:pos="500"/>
        </w:tabs>
        <w:ind w:hanging="360"/>
        <w:rPr>
          <w:sz w:val="20"/>
        </w:rPr>
      </w:pPr>
      <w:r>
        <w:rPr>
          <w:sz w:val="20"/>
        </w:rPr>
        <w:t xml:space="preserve">Haga clic en el </w:t>
      </w:r>
      <w:r>
        <w:rPr>
          <w:b/>
          <w:sz w:val="20"/>
        </w:rPr>
        <w:t xml:space="preserve"> botón Parte de horas</w:t>
      </w:r>
      <w:r>
        <w:rPr>
          <w:spacing w:val="-2"/>
          <w:sz w:val="20"/>
        </w:rPr>
        <w:t>.</w:t>
      </w:r>
    </w:p>
    <w:p w14:paraId="08CC5311" w14:textId="77777777" w:rsidR="00157BBC" w:rsidRPr="00157BBC" w:rsidRDefault="000D5C19" w:rsidP="00157BBC">
      <w:pPr>
        <w:pStyle w:val="ListParagraph"/>
        <w:numPr>
          <w:ilvl w:val="0"/>
          <w:numId w:val="6"/>
        </w:numPr>
        <w:tabs>
          <w:tab w:val="left" w:pos="500"/>
          <w:tab w:val="left" w:pos="5209"/>
        </w:tabs>
        <w:spacing w:before="28"/>
        <w:ind w:right="530"/>
      </w:pPr>
      <w:r w:rsidRPr="00157BBC">
        <w:rPr>
          <w:sz w:val="20"/>
        </w:rPr>
        <w:t>Las horas ahora se han copiado para todos los días en el período de pago para esa categoría de ganancia.</w:t>
      </w:r>
    </w:p>
    <w:p w14:paraId="0B60CCEA" w14:textId="5CE2EDDE" w:rsidR="003519F2" w:rsidRDefault="000D5C19" w:rsidP="00EF268F">
      <w:pPr>
        <w:pStyle w:val="Heading1"/>
        <w:tabs>
          <w:tab w:val="left" w:pos="5209"/>
        </w:tabs>
      </w:pPr>
      <w:r w:rsidRPr="00157BBC">
        <w:rPr>
          <w:color w:val="000000"/>
          <w:spacing w:val="-26"/>
          <w:shd w:val="clear" w:color="auto" w:fill="B8CCE3"/>
        </w:rPr>
        <w:t xml:space="preserve"> Para ajustar tu tiempo:</w:t>
      </w:r>
      <w:r w:rsidRPr="00157BBC">
        <w:rPr>
          <w:color w:val="000000"/>
          <w:shd w:val="clear" w:color="auto" w:fill="B8CCE3"/>
        </w:rPr>
        <w:tab/>
      </w:r>
    </w:p>
    <w:p w14:paraId="0B60CCEB" w14:textId="77777777" w:rsidR="003519F2" w:rsidRDefault="000D5C19">
      <w:pPr>
        <w:pStyle w:val="BodyText"/>
        <w:spacing w:before="120"/>
        <w:ind w:left="140"/>
      </w:pPr>
      <w:proofErr w:type="spellStart"/>
      <w:r>
        <w:t>Cambiar</w:t>
      </w:r>
      <w:proofErr w:type="spellEnd"/>
      <w:r>
        <w:t xml:space="preserve"> las horas que ha ingresado para un día en </w:t>
      </w:r>
      <w:proofErr w:type="gramStart"/>
      <w:r>
        <w:t>particular no</w:t>
      </w:r>
      <w:proofErr w:type="gramEnd"/>
      <w:r>
        <w:t xml:space="preserve"> es un problema.</w:t>
      </w:r>
    </w:p>
    <w:p w14:paraId="0B60CCEC" w14:textId="77777777" w:rsidR="003519F2" w:rsidRDefault="000D5C19">
      <w:pPr>
        <w:pStyle w:val="ListParagraph"/>
        <w:numPr>
          <w:ilvl w:val="0"/>
          <w:numId w:val="5"/>
        </w:numPr>
        <w:tabs>
          <w:tab w:val="left" w:pos="500"/>
        </w:tabs>
        <w:spacing w:before="119"/>
        <w:ind w:right="798"/>
        <w:rPr>
          <w:sz w:val="20"/>
        </w:rPr>
      </w:pPr>
      <w:r>
        <w:rPr>
          <w:sz w:val="20"/>
        </w:rPr>
        <w:t xml:space="preserve">Haga clic en el </w:t>
      </w:r>
      <w:r>
        <w:rPr>
          <w:b/>
          <w:sz w:val="20"/>
        </w:rPr>
        <w:t xml:space="preserve"> enlace Horario </w:t>
      </w:r>
      <w:r>
        <w:rPr>
          <w:sz w:val="20"/>
        </w:rPr>
        <w:t>de la fecha que debe cambiarse.</w:t>
      </w:r>
    </w:p>
    <w:p w14:paraId="0B60CCED" w14:textId="77777777" w:rsidR="003519F2" w:rsidRDefault="000D5C19">
      <w:pPr>
        <w:pStyle w:val="ListParagraph"/>
        <w:numPr>
          <w:ilvl w:val="0"/>
          <w:numId w:val="5"/>
        </w:numPr>
        <w:tabs>
          <w:tab w:val="left" w:pos="500"/>
        </w:tabs>
        <w:ind w:right="78"/>
        <w:rPr>
          <w:sz w:val="20"/>
        </w:rPr>
      </w:pPr>
      <w:r>
        <w:rPr>
          <w:sz w:val="20"/>
        </w:rPr>
        <w:t xml:space="preserve">En el cuadro de </w:t>
      </w:r>
      <w:r>
        <w:rPr>
          <w:b/>
          <w:sz w:val="20"/>
        </w:rPr>
        <w:t xml:space="preserve"> texto Horas</w:t>
      </w:r>
      <w:r>
        <w:rPr>
          <w:sz w:val="20"/>
        </w:rPr>
        <w:t>, escriba el número correcto o elimine el número incorrecto. (Nota: No introduzca un cero. Elimine las horas actuales introducidas y déjelas en blanco).</w:t>
      </w:r>
    </w:p>
    <w:p w14:paraId="0B60CCEE" w14:textId="77777777" w:rsidR="003519F2" w:rsidRDefault="000D5C19">
      <w:pPr>
        <w:pStyle w:val="ListParagraph"/>
        <w:numPr>
          <w:ilvl w:val="0"/>
          <w:numId w:val="5"/>
        </w:numPr>
        <w:tabs>
          <w:tab w:val="left" w:pos="499"/>
        </w:tabs>
        <w:spacing w:before="120"/>
        <w:ind w:left="499" w:hanging="359"/>
        <w:rPr>
          <w:sz w:val="20"/>
        </w:rPr>
      </w:pPr>
      <w:r>
        <w:rPr>
          <w:sz w:val="20"/>
        </w:rPr>
        <w:t xml:space="preserve">Haga clic en el </w:t>
      </w:r>
      <w:r>
        <w:rPr>
          <w:b/>
          <w:sz w:val="20"/>
        </w:rPr>
        <w:t xml:space="preserve"> botón Guardar</w:t>
      </w:r>
      <w:r>
        <w:rPr>
          <w:spacing w:val="-2"/>
          <w:sz w:val="20"/>
        </w:rPr>
        <w:t>.</w:t>
      </w:r>
    </w:p>
    <w:p w14:paraId="0B60CCEF" w14:textId="77777777" w:rsidR="003519F2" w:rsidRDefault="003519F2">
      <w:pPr>
        <w:pStyle w:val="BodyText"/>
        <w:spacing w:before="239"/>
        <w:ind w:left="0"/>
      </w:pPr>
    </w:p>
    <w:p w14:paraId="0B60CCF0" w14:textId="77777777" w:rsidR="003519F2" w:rsidRDefault="000D5C19">
      <w:pPr>
        <w:pStyle w:val="Heading1"/>
        <w:tabs>
          <w:tab w:val="left" w:pos="5209"/>
        </w:tabs>
      </w:pPr>
      <w:r>
        <w:rPr>
          <w:color w:val="000000"/>
          <w:spacing w:val="-26"/>
          <w:shd w:val="clear" w:color="auto" w:fill="B8CCE3"/>
        </w:rPr>
        <w:t xml:space="preserve"> Para poner un comentario en su hoja de tiempo:</w:t>
      </w:r>
      <w:r>
        <w:rPr>
          <w:color w:val="000000"/>
          <w:shd w:val="clear" w:color="auto" w:fill="B8CCE3"/>
        </w:rPr>
        <w:tab/>
      </w:r>
    </w:p>
    <w:p w14:paraId="0B60CCF1" w14:textId="77777777" w:rsidR="003519F2" w:rsidRDefault="000D5C19">
      <w:pPr>
        <w:pStyle w:val="BodyText"/>
        <w:spacing w:before="122"/>
        <w:ind w:left="140" w:right="124"/>
      </w:pPr>
      <w:r>
        <w:t>A veces hay circunstancias especiales que querrá que su aprobador de partes de horas conozca. Puede dejar un comentario en el parte de horas que el aprobador verá cuando lo abra para su aprobación.</w:t>
      </w:r>
    </w:p>
    <w:p w14:paraId="0B60CCF2" w14:textId="77777777" w:rsidR="003519F2" w:rsidRDefault="000D5C19">
      <w:pPr>
        <w:pStyle w:val="ListParagraph"/>
        <w:numPr>
          <w:ilvl w:val="0"/>
          <w:numId w:val="4"/>
        </w:numPr>
        <w:tabs>
          <w:tab w:val="left" w:pos="500"/>
        </w:tabs>
        <w:spacing w:before="118"/>
        <w:ind w:right="805"/>
        <w:rPr>
          <w:sz w:val="20"/>
        </w:rPr>
      </w:pPr>
      <w:r>
        <w:rPr>
          <w:sz w:val="20"/>
        </w:rPr>
        <w:t xml:space="preserve">Haga clic en el </w:t>
      </w:r>
      <w:r>
        <w:rPr>
          <w:b/>
          <w:sz w:val="20"/>
        </w:rPr>
        <w:t xml:space="preserve"> botón Comentarios </w:t>
      </w:r>
      <w:r>
        <w:rPr>
          <w:sz w:val="20"/>
        </w:rPr>
        <w:t>en la parte inferior de la página del parte de horas.</w:t>
      </w:r>
    </w:p>
    <w:p w14:paraId="0B60CCF3" w14:textId="77777777" w:rsidR="003519F2" w:rsidRDefault="000D5C19">
      <w:pPr>
        <w:pStyle w:val="ListParagraph"/>
        <w:numPr>
          <w:ilvl w:val="0"/>
          <w:numId w:val="4"/>
        </w:numPr>
        <w:tabs>
          <w:tab w:val="left" w:pos="499"/>
        </w:tabs>
        <w:spacing w:before="122"/>
        <w:ind w:left="499" w:hanging="359"/>
        <w:rPr>
          <w:sz w:val="20"/>
        </w:rPr>
      </w:pPr>
      <w:r>
        <w:rPr>
          <w:sz w:val="20"/>
        </w:rPr>
        <w:t xml:space="preserve">En los  cuadros </w:t>
      </w:r>
      <w:r>
        <w:rPr>
          <w:b/>
          <w:sz w:val="20"/>
        </w:rPr>
        <w:t>Comentarios</w:t>
      </w:r>
      <w:r>
        <w:rPr>
          <w:sz w:val="20"/>
        </w:rPr>
        <w:t>, escriba el mensaje.</w:t>
      </w:r>
    </w:p>
    <w:p w14:paraId="0B60CCF4" w14:textId="77777777" w:rsidR="003519F2" w:rsidRDefault="000D5C19">
      <w:pPr>
        <w:pStyle w:val="ListParagraph"/>
        <w:numPr>
          <w:ilvl w:val="0"/>
          <w:numId w:val="4"/>
        </w:numPr>
        <w:tabs>
          <w:tab w:val="left" w:pos="499"/>
        </w:tabs>
        <w:spacing w:before="120"/>
        <w:ind w:left="499" w:hanging="359"/>
        <w:rPr>
          <w:sz w:val="20"/>
        </w:rPr>
      </w:pPr>
      <w:r>
        <w:rPr>
          <w:sz w:val="20"/>
        </w:rPr>
        <w:t xml:space="preserve">Haga clic en el </w:t>
      </w:r>
      <w:r>
        <w:rPr>
          <w:b/>
          <w:sz w:val="20"/>
        </w:rPr>
        <w:t xml:space="preserve"> botón Guardar</w:t>
      </w:r>
      <w:r>
        <w:rPr>
          <w:spacing w:val="-2"/>
          <w:sz w:val="20"/>
        </w:rPr>
        <w:t>.</w:t>
      </w:r>
    </w:p>
    <w:p w14:paraId="0B60CCF5" w14:textId="77777777" w:rsidR="003519F2" w:rsidRDefault="000D5C19">
      <w:pPr>
        <w:pStyle w:val="ListParagraph"/>
        <w:numPr>
          <w:ilvl w:val="0"/>
          <w:numId w:val="4"/>
        </w:numPr>
        <w:tabs>
          <w:tab w:val="left" w:pos="500"/>
        </w:tabs>
        <w:spacing w:before="119"/>
        <w:ind w:right="149"/>
        <w:rPr>
          <w:sz w:val="20"/>
        </w:rPr>
      </w:pPr>
      <w:r>
        <w:rPr>
          <w:sz w:val="20"/>
        </w:rPr>
        <w:t xml:space="preserve">Haga clic en el </w:t>
      </w:r>
      <w:r>
        <w:rPr>
          <w:b/>
          <w:sz w:val="20"/>
        </w:rPr>
        <w:t xml:space="preserve"> botón Menú anterior </w:t>
      </w:r>
      <w:r>
        <w:rPr>
          <w:sz w:val="20"/>
        </w:rPr>
        <w:t>para volver a la hoja de horas. (Nota: Los comentarios de la hoja de horas solo son visibles en el modo Vista previa).</w:t>
      </w:r>
    </w:p>
    <w:p w14:paraId="0B60CCF6" w14:textId="77777777" w:rsidR="003519F2" w:rsidRDefault="003519F2">
      <w:pPr>
        <w:pStyle w:val="BodyText"/>
        <w:spacing w:before="240"/>
        <w:ind w:left="0"/>
      </w:pPr>
    </w:p>
    <w:p w14:paraId="0B60CCF7" w14:textId="77777777" w:rsidR="003519F2" w:rsidRDefault="000D5C19">
      <w:pPr>
        <w:pStyle w:val="Heading1"/>
        <w:tabs>
          <w:tab w:val="left" w:pos="5209"/>
        </w:tabs>
      </w:pPr>
      <w:r>
        <w:rPr>
          <w:color w:val="000000"/>
          <w:spacing w:val="-26"/>
          <w:shd w:val="clear" w:color="auto" w:fill="B8CCE3"/>
        </w:rPr>
        <w:t xml:space="preserve"> Para obtener una vista previa:</w:t>
      </w:r>
      <w:r>
        <w:rPr>
          <w:color w:val="000000"/>
          <w:shd w:val="clear" w:color="auto" w:fill="B8CCE3"/>
        </w:rPr>
        <w:tab/>
      </w:r>
    </w:p>
    <w:p w14:paraId="0B60CCF8" w14:textId="77777777" w:rsidR="003519F2" w:rsidRDefault="000D5C19">
      <w:pPr>
        <w:pStyle w:val="BodyText"/>
        <w:spacing w:before="120"/>
        <w:ind w:left="140" w:right="124"/>
      </w:pPr>
      <w:r>
        <w:t xml:space="preserve">Cuando el parte de horas esté listo para enviarlo para su aprobación, es importante que primero obtenga una vista previa. Verifique sus horas para asegurarse de que los días, </w:t>
      </w:r>
      <w:r>
        <w:lastRenderedPageBreak/>
        <w:t>los números y los códigos de ganancias sean correctos.</w:t>
      </w:r>
    </w:p>
    <w:p w14:paraId="0B60CCF9" w14:textId="77777777" w:rsidR="003519F2" w:rsidRDefault="000D5C19">
      <w:pPr>
        <w:pStyle w:val="ListParagraph"/>
        <w:numPr>
          <w:ilvl w:val="0"/>
          <w:numId w:val="3"/>
        </w:numPr>
        <w:tabs>
          <w:tab w:val="left" w:pos="500"/>
        </w:tabs>
        <w:spacing w:before="120"/>
        <w:ind w:right="130"/>
        <w:rPr>
          <w:sz w:val="20"/>
        </w:rPr>
      </w:pPr>
      <w:r>
        <w:rPr>
          <w:sz w:val="20"/>
        </w:rPr>
        <w:t xml:space="preserve">Haga clic en el </w:t>
      </w:r>
      <w:r>
        <w:rPr>
          <w:b/>
          <w:sz w:val="20"/>
        </w:rPr>
        <w:t xml:space="preserve"> botón Vista previa </w:t>
      </w:r>
      <w:r>
        <w:rPr>
          <w:sz w:val="20"/>
        </w:rPr>
        <w:t>en la parte inferior de la hoja de horas, es posible que sea necesario usar la barra de desplazamiento. (Nota: En la mayoría de las computadoras, la hoja de horas es demasiado grande para verla toda a la vez. Puede hacer que el tamaño del texto en su pantalla</w:t>
      </w:r>
    </w:p>
    <w:p w14:paraId="0B60CCFA" w14:textId="77777777" w:rsidR="003519F2" w:rsidRDefault="000D5C19">
      <w:pPr>
        <w:pStyle w:val="BodyText"/>
        <w:ind w:right="124"/>
      </w:pPr>
      <w:r>
        <w:t>haciendo clic en "ver" y "Tamaño del texto" en el menú de su navegador explorador - o comandos similares en Netscape u otros navegadores)</w:t>
      </w:r>
    </w:p>
    <w:p w14:paraId="0B60CCFB" w14:textId="77777777" w:rsidR="003519F2" w:rsidRDefault="003519F2">
      <w:pPr>
        <w:pStyle w:val="BodyText"/>
        <w:spacing w:before="1"/>
        <w:ind w:left="0"/>
      </w:pPr>
    </w:p>
    <w:p w14:paraId="0B60CCFC" w14:textId="77777777" w:rsidR="003519F2" w:rsidRDefault="000D5C19">
      <w:pPr>
        <w:pStyle w:val="ListParagraph"/>
        <w:numPr>
          <w:ilvl w:val="0"/>
          <w:numId w:val="3"/>
        </w:numPr>
        <w:tabs>
          <w:tab w:val="left" w:pos="500"/>
        </w:tabs>
        <w:spacing w:before="0"/>
        <w:ind w:right="730"/>
        <w:rPr>
          <w:sz w:val="20"/>
        </w:rPr>
      </w:pPr>
      <w:r>
        <w:rPr>
          <w:sz w:val="20"/>
        </w:rPr>
        <w:t xml:space="preserve">Una vez que haya revisado su tiempo, regrese a su hoja de horas haciendo clic en el </w:t>
      </w:r>
      <w:r>
        <w:rPr>
          <w:b/>
          <w:sz w:val="20"/>
        </w:rPr>
        <w:t xml:space="preserve"> botón Menú anterior</w:t>
      </w:r>
      <w:r>
        <w:rPr>
          <w:sz w:val="20"/>
        </w:rPr>
        <w:t>.</w:t>
      </w:r>
    </w:p>
    <w:p w14:paraId="0B60CCFD" w14:textId="41D8E15D" w:rsidR="003519F2" w:rsidRDefault="000D5C19">
      <w:pPr>
        <w:pStyle w:val="Heading1"/>
        <w:tabs>
          <w:tab w:val="left" w:pos="5209"/>
        </w:tabs>
        <w:spacing w:before="28"/>
      </w:pPr>
      <w:r>
        <w:rPr>
          <w:color w:val="000000"/>
          <w:spacing w:val="-26"/>
          <w:shd w:val="clear" w:color="auto" w:fill="B8CCE3"/>
        </w:rPr>
        <w:t xml:space="preserve"> Para enviar su hoja de tiempo:</w:t>
      </w:r>
      <w:r>
        <w:rPr>
          <w:color w:val="000000"/>
          <w:shd w:val="clear" w:color="auto" w:fill="B8CCE3"/>
        </w:rPr>
        <w:tab/>
      </w:r>
    </w:p>
    <w:p w14:paraId="0B60CCFE" w14:textId="77777777" w:rsidR="003519F2" w:rsidRDefault="000D5C19">
      <w:pPr>
        <w:pStyle w:val="BodyText"/>
        <w:spacing w:before="120"/>
        <w:ind w:left="231"/>
      </w:pPr>
      <w:r>
        <w:t>Envíe el tiempo de la siguiente manera:</w:t>
      </w:r>
    </w:p>
    <w:p w14:paraId="0B60CCFF" w14:textId="77777777" w:rsidR="003519F2" w:rsidRDefault="000D5C19">
      <w:pPr>
        <w:pStyle w:val="ListParagraph"/>
        <w:numPr>
          <w:ilvl w:val="0"/>
          <w:numId w:val="2"/>
        </w:numPr>
        <w:tabs>
          <w:tab w:val="left" w:pos="500"/>
        </w:tabs>
        <w:ind w:right="390"/>
        <w:rPr>
          <w:sz w:val="20"/>
        </w:rPr>
      </w:pPr>
      <w:r>
        <w:rPr>
          <w:sz w:val="20"/>
        </w:rPr>
        <w:t xml:space="preserve">Haga clic en el </w:t>
      </w:r>
      <w:r>
        <w:rPr>
          <w:b/>
          <w:sz w:val="20"/>
        </w:rPr>
        <w:t xml:space="preserve"> botón Enviar para aprobación </w:t>
      </w:r>
      <w:r>
        <w:rPr>
          <w:sz w:val="20"/>
        </w:rPr>
        <w:t>en la parte inferior de la hoja de horas. (Nota: Esta página contiene la Declaración de certificación. Escribir su PIN aquí equivale a firmar su hoja de horas; Certifica que aprueba la información del parte de horas como precisa).</w:t>
      </w:r>
    </w:p>
    <w:p w14:paraId="0B60CD00" w14:textId="77777777" w:rsidR="003519F2" w:rsidRDefault="000D5C19">
      <w:pPr>
        <w:pStyle w:val="ListParagraph"/>
        <w:numPr>
          <w:ilvl w:val="0"/>
          <w:numId w:val="2"/>
        </w:numPr>
        <w:tabs>
          <w:tab w:val="left" w:pos="500"/>
        </w:tabs>
        <w:spacing w:before="118"/>
        <w:ind w:hanging="360"/>
        <w:rPr>
          <w:sz w:val="20"/>
        </w:rPr>
      </w:pPr>
      <w:r>
        <w:rPr>
          <w:sz w:val="20"/>
        </w:rPr>
        <w:t xml:space="preserve">Haga clic en el </w:t>
      </w:r>
      <w:r>
        <w:rPr>
          <w:b/>
          <w:sz w:val="20"/>
        </w:rPr>
        <w:t xml:space="preserve"> botón Enviar</w:t>
      </w:r>
      <w:r>
        <w:rPr>
          <w:spacing w:val="-2"/>
          <w:sz w:val="20"/>
        </w:rPr>
        <w:t>.</w:t>
      </w:r>
    </w:p>
    <w:p w14:paraId="0B60CD01" w14:textId="77777777" w:rsidR="003519F2" w:rsidRDefault="003519F2">
      <w:pPr>
        <w:pStyle w:val="BodyText"/>
        <w:spacing w:before="242"/>
        <w:ind w:left="0"/>
      </w:pPr>
    </w:p>
    <w:p w14:paraId="0B60CD02" w14:textId="77777777" w:rsidR="003519F2" w:rsidRDefault="000D5C19">
      <w:pPr>
        <w:pStyle w:val="Heading1"/>
        <w:tabs>
          <w:tab w:val="left" w:pos="5209"/>
        </w:tabs>
      </w:pPr>
      <w:r>
        <w:rPr>
          <w:color w:val="000000"/>
          <w:spacing w:val="-26"/>
          <w:shd w:val="clear" w:color="auto" w:fill="B8CCE3"/>
        </w:rPr>
        <w:t xml:space="preserve"> Para devolver el tiempo después del envío:</w:t>
      </w:r>
      <w:r>
        <w:rPr>
          <w:color w:val="000000"/>
          <w:shd w:val="clear" w:color="auto" w:fill="B8CCE3"/>
        </w:rPr>
        <w:tab/>
      </w:r>
    </w:p>
    <w:p w14:paraId="0B60CD03" w14:textId="77777777" w:rsidR="003519F2" w:rsidRDefault="000D5C19">
      <w:pPr>
        <w:pStyle w:val="BodyText"/>
        <w:spacing w:before="119"/>
        <w:ind w:left="140" w:right="241"/>
      </w:pPr>
      <w:r>
        <w:t>Si, después de que su hoja de horas haya sido enviada para su aprobación y/o aprobada, se requiere una corrección, puede devolvérsela a usted mismo para su corrección.</w:t>
      </w:r>
    </w:p>
    <w:p w14:paraId="0B60CD04" w14:textId="77777777" w:rsidR="003519F2" w:rsidRDefault="000D5C19">
      <w:pPr>
        <w:pStyle w:val="ListParagraph"/>
        <w:numPr>
          <w:ilvl w:val="0"/>
          <w:numId w:val="1"/>
        </w:numPr>
        <w:tabs>
          <w:tab w:val="left" w:pos="500"/>
        </w:tabs>
        <w:spacing w:before="120"/>
        <w:ind w:right="594"/>
        <w:rPr>
          <w:sz w:val="20"/>
        </w:rPr>
      </w:pPr>
      <w:r>
        <w:rPr>
          <w:sz w:val="20"/>
        </w:rPr>
        <w:t xml:space="preserve">Haga clic en el  botón </w:t>
      </w:r>
      <w:r>
        <w:rPr>
          <w:b/>
          <w:sz w:val="20"/>
        </w:rPr>
        <w:t xml:space="preserve">Hora de devolución </w:t>
      </w:r>
      <w:r>
        <w:rPr>
          <w:sz w:val="20"/>
        </w:rPr>
        <w:t>en la parte inferior de la hoja de horas. Su tiempo le será devuelto y puede ser actualizado y corregido.</w:t>
      </w:r>
    </w:p>
    <w:p w14:paraId="0B60CD05" w14:textId="77777777" w:rsidR="003519F2" w:rsidRDefault="003519F2">
      <w:pPr>
        <w:pStyle w:val="BodyText"/>
        <w:spacing w:before="5"/>
        <w:ind w:left="0"/>
      </w:pPr>
    </w:p>
    <w:p w14:paraId="0B60CD06" w14:textId="77777777" w:rsidR="003519F2" w:rsidRDefault="000D5C19">
      <w:pPr>
        <w:pStyle w:val="ListParagraph"/>
        <w:numPr>
          <w:ilvl w:val="0"/>
          <w:numId w:val="1"/>
        </w:numPr>
        <w:tabs>
          <w:tab w:val="left" w:pos="498"/>
          <w:tab w:val="left" w:pos="500"/>
        </w:tabs>
        <w:spacing w:before="1" w:line="235" w:lineRule="auto"/>
        <w:ind w:right="427"/>
        <w:rPr>
          <w:sz w:val="24"/>
        </w:rPr>
      </w:pPr>
      <w:r>
        <w:rPr>
          <w:sz w:val="20"/>
        </w:rPr>
        <w:t xml:space="preserve">Una vez que haya corregido su tiempo, revíselo haciendo clic en el  botón </w:t>
      </w:r>
      <w:r>
        <w:rPr>
          <w:b/>
          <w:sz w:val="20"/>
        </w:rPr>
        <w:t>Vista previa</w:t>
      </w:r>
      <w:r>
        <w:rPr>
          <w:sz w:val="20"/>
        </w:rPr>
        <w:t xml:space="preserve">. Para volver a la hoja de horas, haga clic en el </w:t>
      </w:r>
      <w:r>
        <w:rPr>
          <w:b/>
          <w:sz w:val="20"/>
        </w:rPr>
        <w:t xml:space="preserve"> botón Menú anterior</w:t>
      </w:r>
      <w:r>
        <w:rPr>
          <w:sz w:val="20"/>
        </w:rPr>
        <w:t>.</w:t>
      </w:r>
    </w:p>
    <w:p w14:paraId="0B60CD07" w14:textId="77777777" w:rsidR="003519F2" w:rsidRDefault="003519F2">
      <w:pPr>
        <w:pStyle w:val="BodyText"/>
        <w:spacing w:before="91"/>
        <w:ind w:left="0"/>
      </w:pPr>
    </w:p>
    <w:p w14:paraId="0B60CD08" w14:textId="77777777" w:rsidR="003519F2" w:rsidRDefault="000D5C19">
      <w:pPr>
        <w:pStyle w:val="ListParagraph"/>
        <w:numPr>
          <w:ilvl w:val="0"/>
          <w:numId w:val="1"/>
        </w:numPr>
        <w:tabs>
          <w:tab w:val="left" w:pos="500"/>
        </w:tabs>
        <w:spacing w:before="0"/>
        <w:ind w:right="467"/>
        <w:rPr>
          <w:sz w:val="20"/>
        </w:rPr>
      </w:pPr>
      <w:r>
        <w:rPr>
          <w:sz w:val="20"/>
        </w:rPr>
        <w:t xml:space="preserve">Si su supervisor había aprobado su hoja de horas antes de  que se hiciera clic en el botón </w:t>
      </w:r>
      <w:r>
        <w:rPr>
          <w:b/>
          <w:sz w:val="20"/>
        </w:rPr>
        <w:t>Hora de devolución</w:t>
      </w:r>
      <w:r>
        <w:rPr>
          <w:sz w:val="20"/>
        </w:rPr>
        <w:t>, asegúrese de comunicarle que su tiempo se ha vuelto a enviar para su aprobación.</w:t>
      </w:r>
    </w:p>
    <w:p w14:paraId="0B60CD09" w14:textId="77777777" w:rsidR="003519F2" w:rsidRDefault="003519F2">
      <w:pPr>
        <w:pStyle w:val="BodyText"/>
        <w:spacing w:before="242"/>
        <w:ind w:left="0"/>
      </w:pPr>
    </w:p>
    <w:p w14:paraId="0B60CD0A" w14:textId="77777777" w:rsidR="003519F2" w:rsidRDefault="000D5C19">
      <w:pPr>
        <w:tabs>
          <w:tab w:val="left" w:pos="5209"/>
        </w:tabs>
        <w:ind w:left="111"/>
        <w:rPr>
          <w:b/>
          <w:sz w:val="24"/>
        </w:rPr>
      </w:pPr>
      <w:r>
        <w:rPr>
          <w:b/>
          <w:color w:val="000000"/>
          <w:spacing w:val="-26"/>
          <w:sz w:val="24"/>
          <w:shd w:val="clear" w:color="auto" w:fill="B8CCE3"/>
        </w:rPr>
        <w:t xml:space="preserve"> Imprime tu hoja de tiempo </w:t>
      </w:r>
      <w:r>
        <w:rPr>
          <w:b/>
          <w:i/>
          <w:color w:val="000000"/>
          <w:spacing w:val="-2"/>
          <w:sz w:val="24"/>
          <w:shd w:val="clear" w:color="auto" w:fill="B8CCE3"/>
        </w:rPr>
        <w:t>(Opcional)</w:t>
      </w:r>
      <w:r>
        <w:rPr>
          <w:b/>
          <w:color w:val="000000"/>
          <w:spacing w:val="-2"/>
          <w:sz w:val="24"/>
          <w:shd w:val="clear" w:color="auto" w:fill="B8CCE3"/>
        </w:rPr>
        <w:t>:</w:t>
      </w:r>
      <w:r>
        <w:rPr>
          <w:b/>
          <w:color w:val="000000"/>
          <w:sz w:val="24"/>
          <w:shd w:val="clear" w:color="auto" w:fill="B8CCE3"/>
        </w:rPr>
        <w:tab/>
      </w:r>
    </w:p>
    <w:p w14:paraId="0B60CD0B" w14:textId="77777777" w:rsidR="003519F2" w:rsidRDefault="000D5C19">
      <w:pPr>
        <w:pStyle w:val="ListParagraph"/>
        <w:numPr>
          <w:ilvl w:val="0"/>
          <w:numId w:val="1"/>
        </w:numPr>
        <w:tabs>
          <w:tab w:val="left" w:pos="500"/>
        </w:tabs>
        <w:spacing w:before="119"/>
        <w:ind w:right="1184"/>
        <w:rPr>
          <w:sz w:val="20"/>
        </w:rPr>
      </w:pPr>
      <w:r>
        <w:rPr>
          <w:sz w:val="20"/>
        </w:rPr>
        <w:t xml:space="preserve">Haga clic en el </w:t>
      </w:r>
      <w:r>
        <w:rPr>
          <w:b/>
          <w:sz w:val="20"/>
        </w:rPr>
        <w:t xml:space="preserve"> botón Vista previa </w:t>
      </w:r>
      <w:r>
        <w:rPr>
          <w:sz w:val="20"/>
        </w:rPr>
        <w:t>en la parte inferior de la hoja de horas.</w:t>
      </w:r>
    </w:p>
    <w:p w14:paraId="0B60CD0C" w14:textId="77777777" w:rsidR="003519F2" w:rsidRDefault="000D5C19">
      <w:pPr>
        <w:pStyle w:val="ListParagraph"/>
        <w:numPr>
          <w:ilvl w:val="0"/>
          <w:numId w:val="1"/>
        </w:numPr>
        <w:tabs>
          <w:tab w:val="left" w:pos="500"/>
        </w:tabs>
        <w:spacing w:before="119"/>
        <w:ind w:hanging="360"/>
        <w:rPr>
          <w:sz w:val="20"/>
        </w:rPr>
      </w:pPr>
      <w:r>
        <w:rPr>
          <w:sz w:val="20"/>
        </w:rPr>
        <w:t xml:space="preserve">Haga clic en </w:t>
      </w:r>
      <w:r>
        <w:rPr>
          <w:b/>
          <w:sz w:val="20"/>
        </w:rPr>
        <w:t xml:space="preserve">Archivo </w:t>
      </w:r>
      <w:r>
        <w:rPr>
          <w:sz w:val="20"/>
        </w:rPr>
        <w:t>en el menú del navegador.</w:t>
      </w:r>
    </w:p>
    <w:p w14:paraId="0B60CD0D" w14:textId="77777777" w:rsidR="003519F2" w:rsidRDefault="000D5C19">
      <w:pPr>
        <w:pStyle w:val="ListParagraph"/>
        <w:numPr>
          <w:ilvl w:val="0"/>
          <w:numId w:val="1"/>
        </w:numPr>
        <w:tabs>
          <w:tab w:val="left" w:pos="500"/>
        </w:tabs>
        <w:ind w:hanging="360"/>
        <w:rPr>
          <w:sz w:val="20"/>
        </w:rPr>
      </w:pPr>
      <w:r>
        <w:rPr>
          <w:sz w:val="20"/>
        </w:rPr>
        <w:t xml:space="preserve">Haga clic en </w:t>
      </w:r>
      <w:r>
        <w:rPr>
          <w:b/>
          <w:spacing w:val="-2"/>
          <w:sz w:val="20"/>
        </w:rPr>
        <w:t>Imprimir.</w:t>
      </w:r>
    </w:p>
    <w:p w14:paraId="0B60CD0E" w14:textId="77777777" w:rsidR="003519F2" w:rsidRDefault="000D5C19">
      <w:pPr>
        <w:pStyle w:val="ListParagraph"/>
        <w:numPr>
          <w:ilvl w:val="0"/>
          <w:numId w:val="1"/>
        </w:numPr>
        <w:tabs>
          <w:tab w:val="left" w:pos="498"/>
          <w:tab w:val="left" w:pos="500"/>
        </w:tabs>
        <w:ind w:right="679"/>
        <w:jc w:val="both"/>
        <w:rPr>
          <w:sz w:val="20"/>
        </w:rPr>
      </w:pPr>
      <w:r>
        <w:rPr>
          <w:sz w:val="20"/>
        </w:rPr>
        <w:t xml:space="preserve">En la configuración de la impresora, seleccione </w:t>
      </w:r>
      <w:r>
        <w:rPr>
          <w:b/>
          <w:sz w:val="20"/>
        </w:rPr>
        <w:t xml:space="preserve">Horizontal </w:t>
      </w:r>
      <w:r>
        <w:rPr>
          <w:sz w:val="20"/>
        </w:rPr>
        <w:t>para el diseño del papel. (Nota: En el Explorador, haga clic en Propiedades y, a continuación, haga clic en Papel para encontrar la configuración horizontal).</w:t>
      </w:r>
    </w:p>
    <w:p w14:paraId="0B60CD0F" w14:textId="77777777" w:rsidR="003519F2" w:rsidRDefault="000D5C19">
      <w:pPr>
        <w:pStyle w:val="ListParagraph"/>
        <w:numPr>
          <w:ilvl w:val="0"/>
          <w:numId w:val="1"/>
        </w:numPr>
        <w:tabs>
          <w:tab w:val="left" w:pos="499"/>
        </w:tabs>
        <w:spacing w:before="119"/>
        <w:ind w:left="499" w:hanging="359"/>
        <w:jc w:val="both"/>
        <w:rPr>
          <w:sz w:val="20"/>
        </w:rPr>
      </w:pPr>
      <w:r>
        <w:rPr>
          <w:sz w:val="20"/>
        </w:rPr>
        <w:t xml:space="preserve">Haga clic en el </w:t>
      </w:r>
      <w:r>
        <w:rPr>
          <w:b/>
          <w:sz w:val="20"/>
        </w:rPr>
        <w:t xml:space="preserve"> botón Aceptar </w:t>
      </w:r>
      <w:r>
        <w:rPr>
          <w:sz w:val="20"/>
        </w:rPr>
        <w:t>para guardar la configuración del diseño del papel.</w:t>
      </w:r>
    </w:p>
    <w:p w14:paraId="0B60CD10" w14:textId="77777777" w:rsidR="003519F2" w:rsidRDefault="000D5C19">
      <w:pPr>
        <w:pStyle w:val="ListParagraph"/>
        <w:numPr>
          <w:ilvl w:val="0"/>
          <w:numId w:val="1"/>
        </w:numPr>
        <w:tabs>
          <w:tab w:val="left" w:pos="499"/>
        </w:tabs>
        <w:ind w:left="499" w:hanging="359"/>
        <w:jc w:val="both"/>
        <w:rPr>
          <w:sz w:val="20"/>
        </w:rPr>
      </w:pPr>
      <w:r>
        <w:rPr>
          <w:sz w:val="20"/>
        </w:rPr>
        <w:t xml:space="preserve">Haga clic en el </w:t>
      </w:r>
      <w:r>
        <w:rPr>
          <w:b/>
          <w:sz w:val="20"/>
        </w:rPr>
        <w:t xml:space="preserve"> botón Aceptar </w:t>
      </w:r>
      <w:r>
        <w:rPr>
          <w:sz w:val="20"/>
        </w:rPr>
        <w:t>para imprimir la hoja de horas.</w:t>
      </w:r>
    </w:p>
    <w:p w14:paraId="0B60CD11" w14:textId="77777777" w:rsidR="003519F2" w:rsidRDefault="000D5C19">
      <w:pPr>
        <w:pStyle w:val="ListParagraph"/>
        <w:numPr>
          <w:ilvl w:val="0"/>
          <w:numId w:val="1"/>
        </w:numPr>
        <w:tabs>
          <w:tab w:val="left" w:pos="498"/>
        </w:tabs>
        <w:spacing w:line="243" w:lineRule="exact"/>
        <w:ind w:left="498" w:hanging="358"/>
        <w:jc w:val="both"/>
        <w:rPr>
          <w:sz w:val="20"/>
        </w:rPr>
      </w:pPr>
      <w:r>
        <w:rPr>
          <w:sz w:val="20"/>
        </w:rPr>
        <w:t xml:space="preserve">De vuelta en la  ventana </w:t>
      </w:r>
      <w:r>
        <w:rPr>
          <w:b/>
          <w:sz w:val="20"/>
        </w:rPr>
        <w:t>Vista previa del parte de horas</w:t>
      </w:r>
      <w:r>
        <w:rPr>
          <w:sz w:val="20"/>
        </w:rPr>
        <w:t>, haga clic en el botón</w:t>
      </w:r>
    </w:p>
    <w:p w14:paraId="0B60CD12" w14:textId="29104972" w:rsidR="003519F2" w:rsidRDefault="000D5C19">
      <w:pPr>
        <w:spacing w:line="243" w:lineRule="exact"/>
        <w:ind w:left="500"/>
        <w:jc w:val="both"/>
        <w:rPr>
          <w:sz w:val="20"/>
        </w:rPr>
      </w:pPr>
      <w:r>
        <w:rPr>
          <w:b/>
          <w:sz w:val="20"/>
        </w:rPr>
        <w:t xml:space="preserve">Botón Menú anterior </w:t>
      </w:r>
      <w:r>
        <w:rPr>
          <w:spacing w:val="-2"/>
          <w:sz w:val="20"/>
        </w:rPr>
        <w:t>.</w:t>
      </w:r>
    </w:p>
    <w:sectPr w:rsidR="003519F2" w:rsidSect="00EE4AC5">
      <w:headerReference w:type="default" r:id="rId10"/>
      <w:footerReference w:type="default" r:id="rId11"/>
      <w:pgSz w:w="12240" w:h="15840"/>
      <w:pgMar w:top="432" w:right="576" w:bottom="432" w:left="576" w:header="0" w:footer="0" w:gutter="0"/>
      <w:cols w:num="2" w:space="720" w:equalWidth="0">
        <w:col w:w="5254" w:space="511"/>
        <w:col w:w="5323"/>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CF9DE" w14:textId="77777777" w:rsidR="00EE4AC5" w:rsidRDefault="00EE4AC5">
      <w:r>
        <w:separator/>
      </w:r>
    </w:p>
  </w:endnote>
  <w:endnote w:type="continuationSeparator" w:id="0">
    <w:p w14:paraId="33B28C74" w14:textId="77777777" w:rsidR="00EE4AC5" w:rsidRDefault="00EE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0CD18" w14:textId="3C205DA3" w:rsidR="003519F2" w:rsidRDefault="003519F2">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DF2EC" w14:textId="77777777" w:rsidR="00EE4AC5" w:rsidRDefault="00EE4AC5">
      <w:r>
        <w:separator/>
      </w:r>
    </w:p>
  </w:footnote>
  <w:footnote w:type="continuationSeparator" w:id="0">
    <w:p w14:paraId="0BD9ECE5" w14:textId="77777777" w:rsidR="00EE4AC5" w:rsidRDefault="00EE4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18336367"/>
      <w:docPartObj>
        <w:docPartGallery w:val="Page Numbers (Top of Page)"/>
        <w:docPartUnique/>
      </w:docPartObj>
    </w:sdtPr>
    <w:sdtContent>
      <w:p w14:paraId="4ED5B360" w14:textId="77777777" w:rsidR="00572013" w:rsidRPr="00572013" w:rsidRDefault="00572013">
        <w:pPr>
          <w:pStyle w:val="Header"/>
          <w:jc w:val="right"/>
          <w:rPr>
            <w:sz w:val="18"/>
            <w:szCs w:val="18"/>
          </w:rPr>
        </w:pPr>
        <w:r w:rsidRPr="00572013">
          <w:rPr>
            <w:sz w:val="18"/>
            <w:szCs w:val="18"/>
          </w:rPr>
          <w:t xml:space="preserve">Página </w:t>
        </w:r>
        <w:r w:rsidRPr="00572013">
          <w:rPr>
            <w:b/>
            <w:bCs/>
            <w:sz w:val="18"/>
            <w:szCs w:val="18"/>
          </w:rPr>
          <w:fldChar w:fldCharType="begin"/>
        </w:r>
        <w:r w:rsidRPr="00572013">
          <w:rPr>
            <w:b/>
            <w:bCs/>
            <w:sz w:val="18"/>
            <w:szCs w:val="18"/>
          </w:rPr>
          <w:instrText xml:space="preserve"> PAGE </w:instrText>
        </w:r>
        <w:r w:rsidRPr="00572013">
          <w:rPr>
            <w:b/>
            <w:bCs/>
            <w:sz w:val="18"/>
            <w:szCs w:val="18"/>
          </w:rPr>
          <w:fldChar w:fldCharType="separate"/>
        </w:r>
        <w:r w:rsidRPr="00572013">
          <w:rPr>
            <w:b/>
            <w:bCs/>
            <w:noProof/>
            <w:sz w:val="18"/>
            <w:szCs w:val="18"/>
          </w:rPr>
          <w:t>2</w:t>
        </w:r>
        <w:r w:rsidRPr="00572013">
          <w:rPr>
            <w:b/>
            <w:bCs/>
            <w:sz w:val="18"/>
            <w:szCs w:val="18"/>
          </w:rPr>
          <w:fldChar w:fldCharType="end"/>
        </w:r>
        <w:r w:rsidRPr="00572013">
          <w:rPr>
            <w:sz w:val="18"/>
            <w:szCs w:val="18"/>
          </w:rPr>
          <w:t xml:space="preserve"> de </w:t>
        </w:r>
        <w:r w:rsidRPr="00572013">
          <w:rPr>
            <w:b/>
            <w:bCs/>
            <w:sz w:val="18"/>
            <w:szCs w:val="18"/>
          </w:rPr>
          <w:fldChar w:fldCharType="begin"/>
        </w:r>
        <w:r w:rsidRPr="00572013">
          <w:rPr>
            <w:b/>
            <w:bCs/>
            <w:sz w:val="18"/>
            <w:szCs w:val="18"/>
          </w:rPr>
          <w:instrText xml:space="preserve"> NUMPAGES  </w:instrText>
        </w:r>
        <w:r w:rsidRPr="00572013">
          <w:rPr>
            <w:b/>
            <w:bCs/>
            <w:sz w:val="18"/>
            <w:szCs w:val="18"/>
          </w:rPr>
          <w:fldChar w:fldCharType="separate"/>
        </w:r>
        <w:r w:rsidRPr="00572013">
          <w:rPr>
            <w:b/>
            <w:bCs/>
            <w:noProof/>
            <w:sz w:val="18"/>
            <w:szCs w:val="18"/>
          </w:rPr>
          <w:t>2</w:t>
        </w:r>
        <w:r w:rsidRPr="00572013">
          <w:rPr>
            <w:b/>
            <w:bCs/>
            <w:sz w:val="18"/>
            <w:szCs w:val="18"/>
          </w:rPr>
          <w:fldChar w:fldCharType="end"/>
        </w:r>
      </w:p>
    </w:sdtContent>
  </w:sdt>
  <w:p w14:paraId="5A294DB3" w14:textId="77777777" w:rsidR="00572013" w:rsidRDefault="00572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D793F"/>
    <w:multiLevelType w:val="hybridMultilevel"/>
    <w:tmpl w:val="680E5DBC"/>
    <w:lvl w:ilvl="0" w:tplc="6D446AB2">
      <w:start w:val="1"/>
      <w:numFmt w:val="decimal"/>
      <w:lvlText w:val="%1."/>
      <w:lvlJc w:val="left"/>
      <w:pPr>
        <w:ind w:left="500" w:hanging="361"/>
      </w:pPr>
      <w:rPr>
        <w:rFonts w:ascii="Calibri" w:eastAsia="Calibri" w:hAnsi="Calibri" w:cs="Calibri" w:hint="default"/>
        <w:b w:val="0"/>
        <w:bCs w:val="0"/>
        <w:i w:val="0"/>
        <w:iCs w:val="0"/>
        <w:spacing w:val="-1"/>
        <w:w w:val="99"/>
        <w:sz w:val="20"/>
        <w:szCs w:val="20"/>
        <w:lang w:val="en-US" w:eastAsia="en-US" w:bidi="ar-SA"/>
      </w:rPr>
    </w:lvl>
    <w:lvl w:ilvl="1" w:tplc="AEEC46A0">
      <w:numFmt w:val="bullet"/>
      <w:lvlText w:val="•"/>
      <w:lvlJc w:val="left"/>
      <w:pPr>
        <w:ind w:left="999" w:hanging="361"/>
      </w:pPr>
      <w:rPr>
        <w:rFonts w:hint="default"/>
        <w:lang w:val="en-US" w:eastAsia="en-US" w:bidi="ar-SA"/>
      </w:rPr>
    </w:lvl>
    <w:lvl w:ilvl="2" w:tplc="ED7AE4A8">
      <w:numFmt w:val="bullet"/>
      <w:lvlText w:val="•"/>
      <w:lvlJc w:val="left"/>
      <w:pPr>
        <w:ind w:left="1499" w:hanging="361"/>
      </w:pPr>
      <w:rPr>
        <w:rFonts w:hint="default"/>
        <w:lang w:val="en-US" w:eastAsia="en-US" w:bidi="ar-SA"/>
      </w:rPr>
    </w:lvl>
    <w:lvl w:ilvl="3" w:tplc="AA807950">
      <w:numFmt w:val="bullet"/>
      <w:lvlText w:val="•"/>
      <w:lvlJc w:val="left"/>
      <w:pPr>
        <w:ind w:left="1999" w:hanging="361"/>
      </w:pPr>
      <w:rPr>
        <w:rFonts w:hint="default"/>
        <w:lang w:val="en-US" w:eastAsia="en-US" w:bidi="ar-SA"/>
      </w:rPr>
    </w:lvl>
    <w:lvl w:ilvl="4" w:tplc="6024A0DC">
      <w:numFmt w:val="bullet"/>
      <w:lvlText w:val="•"/>
      <w:lvlJc w:val="left"/>
      <w:pPr>
        <w:ind w:left="2499" w:hanging="361"/>
      </w:pPr>
      <w:rPr>
        <w:rFonts w:hint="default"/>
        <w:lang w:val="en-US" w:eastAsia="en-US" w:bidi="ar-SA"/>
      </w:rPr>
    </w:lvl>
    <w:lvl w:ilvl="5" w:tplc="91D28A5C">
      <w:numFmt w:val="bullet"/>
      <w:lvlText w:val="•"/>
      <w:lvlJc w:val="left"/>
      <w:pPr>
        <w:ind w:left="2999" w:hanging="361"/>
      </w:pPr>
      <w:rPr>
        <w:rFonts w:hint="default"/>
        <w:lang w:val="en-US" w:eastAsia="en-US" w:bidi="ar-SA"/>
      </w:rPr>
    </w:lvl>
    <w:lvl w:ilvl="6" w:tplc="6DC4783E">
      <w:numFmt w:val="bullet"/>
      <w:lvlText w:val="•"/>
      <w:lvlJc w:val="left"/>
      <w:pPr>
        <w:ind w:left="3499" w:hanging="361"/>
      </w:pPr>
      <w:rPr>
        <w:rFonts w:hint="default"/>
        <w:lang w:val="en-US" w:eastAsia="en-US" w:bidi="ar-SA"/>
      </w:rPr>
    </w:lvl>
    <w:lvl w:ilvl="7" w:tplc="7F22BD2E">
      <w:numFmt w:val="bullet"/>
      <w:lvlText w:val="•"/>
      <w:lvlJc w:val="left"/>
      <w:pPr>
        <w:ind w:left="3999" w:hanging="361"/>
      </w:pPr>
      <w:rPr>
        <w:rFonts w:hint="default"/>
        <w:lang w:val="en-US" w:eastAsia="en-US" w:bidi="ar-SA"/>
      </w:rPr>
    </w:lvl>
    <w:lvl w:ilvl="8" w:tplc="23B07DA2">
      <w:numFmt w:val="bullet"/>
      <w:lvlText w:val="•"/>
      <w:lvlJc w:val="left"/>
      <w:pPr>
        <w:ind w:left="4499" w:hanging="361"/>
      </w:pPr>
      <w:rPr>
        <w:rFonts w:hint="default"/>
        <w:lang w:val="en-US" w:eastAsia="en-US" w:bidi="ar-SA"/>
      </w:rPr>
    </w:lvl>
  </w:abstractNum>
  <w:abstractNum w:abstractNumId="1" w15:restartNumberingAfterBreak="0">
    <w:nsid w:val="1B9B3543"/>
    <w:multiLevelType w:val="hybridMultilevel"/>
    <w:tmpl w:val="FD80C172"/>
    <w:lvl w:ilvl="0" w:tplc="C492C692">
      <w:start w:val="1"/>
      <w:numFmt w:val="decimal"/>
      <w:lvlText w:val="%1."/>
      <w:lvlJc w:val="left"/>
      <w:pPr>
        <w:ind w:left="500" w:hanging="361"/>
      </w:pPr>
      <w:rPr>
        <w:rFonts w:hint="default"/>
        <w:spacing w:val="-1"/>
        <w:w w:val="99"/>
        <w:lang w:val="en-US" w:eastAsia="en-US" w:bidi="ar-SA"/>
      </w:rPr>
    </w:lvl>
    <w:lvl w:ilvl="1" w:tplc="731A1D2C">
      <w:numFmt w:val="bullet"/>
      <w:lvlText w:val="•"/>
      <w:lvlJc w:val="left"/>
      <w:pPr>
        <w:ind w:left="999" w:hanging="361"/>
      </w:pPr>
      <w:rPr>
        <w:rFonts w:hint="default"/>
        <w:lang w:val="en-US" w:eastAsia="en-US" w:bidi="ar-SA"/>
      </w:rPr>
    </w:lvl>
    <w:lvl w:ilvl="2" w:tplc="89B68C68">
      <w:numFmt w:val="bullet"/>
      <w:lvlText w:val="•"/>
      <w:lvlJc w:val="left"/>
      <w:pPr>
        <w:ind w:left="1499" w:hanging="361"/>
      </w:pPr>
      <w:rPr>
        <w:rFonts w:hint="default"/>
        <w:lang w:val="en-US" w:eastAsia="en-US" w:bidi="ar-SA"/>
      </w:rPr>
    </w:lvl>
    <w:lvl w:ilvl="3" w:tplc="F26EEF0E">
      <w:numFmt w:val="bullet"/>
      <w:lvlText w:val="•"/>
      <w:lvlJc w:val="left"/>
      <w:pPr>
        <w:ind w:left="1999" w:hanging="361"/>
      </w:pPr>
      <w:rPr>
        <w:rFonts w:hint="default"/>
        <w:lang w:val="en-US" w:eastAsia="en-US" w:bidi="ar-SA"/>
      </w:rPr>
    </w:lvl>
    <w:lvl w:ilvl="4" w:tplc="98FA5D28">
      <w:numFmt w:val="bullet"/>
      <w:lvlText w:val="•"/>
      <w:lvlJc w:val="left"/>
      <w:pPr>
        <w:ind w:left="2499" w:hanging="361"/>
      </w:pPr>
      <w:rPr>
        <w:rFonts w:hint="default"/>
        <w:lang w:val="en-US" w:eastAsia="en-US" w:bidi="ar-SA"/>
      </w:rPr>
    </w:lvl>
    <w:lvl w:ilvl="5" w:tplc="55D2E0C8">
      <w:numFmt w:val="bullet"/>
      <w:lvlText w:val="•"/>
      <w:lvlJc w:val="left"/>
      <w:pPr>
        <w:ind w:left="2999" w:hanging="361"/>
      </w:pPr>
      <w:rPr>
        <w:rFonts w:hint="default"/>
        <w:lang w:val="en-US" w:eastAsia="en-US" w:bidi="ar-SA"/>
      </w:rPr>
    </w:lvl>
    <w:lvl w:ilvl="6" w:tplc="1E5AA92A">
      <w:numFmt w:val="bullet"/>
      <w:lvlText w:val="•"/>
      <w:lvlJc w:val="left"/>
      <w:pPr>
        <w:ind w:left="3499" w:hanging="361"/>
      </w:pPr>
      <w:rPr>
        <w:rFonts w:hint="default"/>
        <w:lang w:val="en-US" w:eastAsia="en-US" w:bidi="ar-SA"/>
      </w:rPr>
    </w:lvl>
    <w:lvl w:ilvl="7" w:tplc="4C1053E6">
      <w:numFmt w:val="bullet"/>
      <w:lvlText w:val="•"/>
      <w:lvlJc w:val="left"/>
      <w:pPr>
        <w:ind w:left="3999" w:hanging="361"/>
      </w:pPr>
      <w:rPr>
        <w:rFonts w:hint="default"/>
        <w:lang w:val="en-US" w:eastAsia="en-US" w:bidi="ar-SA"/>
      </w:rPr>
    </w:lvl>
    <w:lvl w:ilvl="8" w:tplc="02C826E6">
      <w:numFmt w:val="bullet"/>
      <w:lvlText w:val="•"/>
      <w:lvlJc w:val="left"/>
      <w:pPr>
        <w:ind w:left="4499" w:hanging="361"/>
      </w:pPr>
      <w:rPr>
        <w:rFonts w:hint="default"/>
        <w:lang w:val="en-US" w:eastAsia="en-US" w:bidi="ar-SA"/>
      </w:rPr>
    </w:lvl>
  </w:abstractNum>
  <w:abstractNum w:abstractNumId="2" w15:restartNumberingAfterBreak="0">
    <w:nsid w:val="21185E7D"/>
    <w:multiLevelType w:val="hybridMultilevel"/>
    <w:tmpl w:val="3FDC64DC"/>
    <w:lvl w:ilvl="0" w:tplc="CA1640FE">
      <w:start w:val="1"/>
      <w:numFmt w:val="decimal"/>
      <w:lvlText w:val="%1."/>
      <w:lvlJc w:val="left"/>
      <w:pPr>
        <w:ind w:left="500" w:hanging="360"/>
      </w:pPr>
      <w:rPr>
        <w:rFonts w:ascii="Calibri" w:eastAsia="Calibri" w:hAnsi="Calibri" w:cs="Calibri" w:hint="default"/>
        <w:b w:val="0"/>
        <w:bCs w:val="0"/>
        <w:i w:val="0"/>
        <w:iCs w:val="0"/>
        <w:spacing w:val="-1"/>
        <w:w w:val="99"/>
        <w:sz w:val="20"/>
        <w:szCs w:val="20"/>
        <w:lang w:val="en-US" w:eastAsia="en-US" w:bidi="ar-SA"/>
      </w:rPr>
    </w:lvl>
    <w:lvl w:ilvl="1" w:tplc="CEA6769E">
      <w:numFmt w:val="bullet"/>
      <w:lvlText w:val="•"/>
      <w:lvlJc w:val="left"/>
      <w:pPr>
        <w:ind w:left="974" w:hanging="360"/>
      </w:pPr>
      <w:rPr>
        <w:rFonts w:hint="default"/>
        <w:lang w:val="en-US" w:eastAsia="en-US" w:bidi="ar-SA"/>
      </w:rPr>
    </w:lvl>
    <w:lvl w:ilvl="2" w:tplc="13AAC18A">
      <w:numFmt w:val="bullet"/>
      <w:lvlText w:val="•"/>
      <w:lvlJc w:val="left"/>
      <w:pPr>
        <w:ind w:left="1449" w:hanging="360"/>
      </w:pPr>
      <w:rPr>
        <w:rFonts w:hint="default"/>
        <w:lang w:val="en-US" w:eastAsia="en-US" w:bidi="ar-SA"/>
      </w:rPr>
    </w:lvl>
    <w:lvl w:ilvl="3" w:tplc="4334AF8C">
      <w:numFmt w:val="bullet"/>
      <w:lvlText w:val="•"/>
      <w:lvlJc w:val="left"/>
      <w:pPr>
        <w:ind w:left="1924" w:hanging="360"/>
      </w:pPr>
      <w:rPr>
        <w:rFonts w:hint="default"/>
        <w:lang w:val="en-US" w:eastAsia="en-US" w:bidi="ar-SA"/>
      </w:rPr>
    </w:lvl>
    <w:lvl w:ilvl="4" w:tplc="3DD8E530">
      <w:numFmt w:val="bullet"/>
      <w:lvlText w:val="•"/>
      <w:lvlJc w:val="left"/>
      <w:pPr>
        <w:ind w:left="2399" w:hanging="360"/>
      </w:pPr>
      <w:rPr>
        <w:rFonts w:hint="default"/>
        <w:lang w:val="en-US" w:eastAsia="en-US" w:bidi="ar-SA"/>
      </w:rPr>
    </w:lvl>
    <w:lvl w:ilvl="5" w:tplc="0936A09A">
      <w:numFmt w:val="bullet"/>
      <w:lvlText w:val="•"/>
      <w:lvlJc w:val="left"/>
      <w:pPr>
        <w:ind w:left="2874" w:hanging="360"/>
      </w:pPr>
      <w:rPr>
        <w:rFonts w:hint="default"/>
        <w:lang w:val="en-US" w:eastAsia="en-US" w:bidi="ar-SA"/>
      </w:rPr>
    </w:lvl>
    <w:lvl w:ilvl="6" w:tplc="A34C4258">
      <w:numFmt w:val="bullet"/>
      <w:lvlText w:val="•"/>
      <w:lvlJc w:val="left"/>
      <w:pPr>
        <w:ind w:left="3349" w:hanging="360"/>
      </w:pPr>
      <w:rPr>
        <w:rFonts w:hint="default"/>
        <w:lang w:val="en-US" w:eastAsia="en-US" w:bidi="ar-SA"/>
      </w:rPr>
    </w:lvl>
    <w:lvl w:ilvl="7" w:tplc="A058FE20">
      <w:numFmt w:val="bullet"/>
      <w:lvlText w:val="•"/>
      <w:lvlJc w:val="left"/>
      <w:pPr>
        <w:ind w:left="3824" w:hanging="360"/>
      </w:pPr>
      <w:rPr>
        <w:rFonts w:hint="default"/>
        <w:lang w:val="en-US" w:eastAsia="en-US" w:bidi="ar-SA"/>
      </w:rPr>
    </w:lvl>
    <w:lvl w:ilvl="8" w:tplc="CFCAF5FA">
      <w:numFmt w:val="bullet"/>
      <w:lvlText w:val="•"/>
      <w:lvlJc w:val="left"/>
      <w:pPr>
        <w:ind w:left="4299" w:hanging="360"/>
      </w:pPr>
      <w:rPr>
        <w:rFonts w:hint="default"/>
        <w:lang w:val="en-US" w:eastAsia="en-US" w:bidi="ar-SA"/>
      </w:rPr>
    </w:lvl>
  </w:abstractNum>
  <w:abstractNum w:abstractNumId="3" w15:restartNumberingAfterBreak="0">
    <w:nsid w:val="31845233"/>
    <w:multiLevelType w:val="hybridMultilevel"/>
    <w:tmpl w:val="6018E03A"/>
    <w:lvl w:ilvl="0" w:tplc="9F5ADA46">
      <w:start w:val="1"/>
      <w:numFmt w:val="decimal"/>
      <w:lvlText w:val="%1."/>
      <w:lvlJc w:val="left"/>
      <w:pPr>
        <w:ind w:left="428" w:hanging="288"/>
      </w:pPr>
      <w:rPr>
        <w:rFonts w:ascii="Calibri" w:eastAsia="Calibri" w:hAnsi="Calibri" w:cs="Calibri" w:hint="default"/>
        <w:b w:val="0"/>
        <w:bCs w:val="0"/>
        <w:i w:val="0"/>
        <w:iCs w:val="0"/>
        <w:spacing w:val="-1"/>
        <w:w w:val="99"/>
        <w:sz w:val="20"/>
        <w:szCs w:val="20"/>
        <w:lang w:val="en-US" w:eastAsia="en-US" w:bidi="ar-SA"/>
      </w:rPr>
    </w:lvl>
    <w:lvl w:ilvl="1" w:tplc="359AA0F8">
      <w:numFmt w:val="bullet"/>
      <w:lvlText w:val="•"/>
      <w:lvlJc w:val="left"/>
      <w:pPr>
        <w:ind w:left="902" w:hanging="288"/>
      </w:pPr>
      <w:rPr>
        <w:rFonts w:hint="default"/>
        <w:lang w:val="en-US" w:eastAsia="en-US" w:bidi="ar-SA"/>
      </w:rPr>
    </w:lvl>
    <w:lvl w:ilvl="2" w:tplc="F4BC9430">
      <w:numFmt w:val="bullet"/>
      <w:lvlText w:val="•"/>
      <w:lvlJc w:val="left"/>
      <w:pPr>
        <w:ind w:left="1385" w:hanging="288"/>
      </w:pPr>
      <w:rPr>
        <w:rFonts w:hint="default"/>
        <w:lang w:val="en-US" w:eastAsia="en-US" w:bidi="ar-SA"/>
      </w:rPr>
    </w:lvl>
    <w:lvl w:ilvl="3" w:tplc="951A818C">
      <w:numFmt w:val="bullet"/>
      <w:lvlText w:val="•"/>
      <w:lvlJc w:val="left"/>
      <w:pPr>
        <w:ind w:left="1868" w:hanging="288"/>
      </w:pPr>
      <w:rPr>
        <w:rFonts w:hint="default"/>
        <w:lang w:val="en-US" w:eastAsia="en-US" w:bidi="ar-SA"/>
      </w:rPr>
    </w:lvl>
    <w:lvl w:ilvl="4" w:tplc="40BE0A58">
      <w:numFmt w:val="bullet"/>
      <w:lvlText w:val="•"/>
      <w:lvlJc w:val="left"/>
      <w:pPr>
        <w:ind w:left="2351" w:hanging="288"/>
      </w:pPr>
      <w:rPr>
        <w:rFonts w:hint="default"/>
        <w:lang w:val="en-US" w:eastAsia="en-US" w:bidi="ar-SA"/>
      </w:rPr>
    </w:lvl>
    <w:lvl w:ilvl="5" w:tplc="57282356">
      <w:numFmt w:val="bullet"/>
      <w:lvlText w:val="•"/>
      <w:lvlJc w:val="left"/>
      <w:pPr>
        <w:ind w:left="2834" w:hanging="288"/>
      </w:pPr>
      <w:rPr>
        <w:rFonts w:hint="default"/>
        <w:lang w:val="en-US" w:eastAsia="en-US" w:bidi="ar-SA"/>
      </w:rPr>
    </w:lvl>
    <w:lvl w:ilvl="6" w:tplc="E1EEFFA0">
      <w:numFmt w:val="bullet"/>
      <w:lvlText w:val="•"/>
      <w:lvlJc w:val="left"/>
      <w:pPr>
        <w:ind w:left="3317" w:hanging="288"/>
      </w:pPr>
      <w:rPr>
        <w:rFonts w:hint="default"/>
        <w:lang w:val="en-US" w:eastAsia="en-US" w:bidi="ar-SA"/>
      </w:rPr>
    </w:lvl>
    <w:lvl w:ilvl="7" w:tplc="54FA8754">
      <w:numFmt w:val="bullet"/>
      <w:lvlText w:val="•"/>
      <w:lvlJc w:val="left"/>
      <w:pPr>
        <w:ind w:left="3800" w:hanging="288"/>
      </w:pPr>
      <w:rPr>
        <w:rFonts w:hint="default"/>
        <w:lang w:val="en-US" w:eastAsia="en-US" w:bidi="ar-SA"/>
      </w:rPr>
    </w:lvl>
    <w:lvl w:ilvl="8" w:tplc="3E5A4F52">
      <w:numFmt w:val="bullet"/>
      <w:lvlText w:val="•"/>
      <w:lvlJc w:val="left"/>
      <w:pPr>
        <w:ind w:left="4283" w:hanging="288"/>
      </w:pPr>
      <w:rPr>
        <w:rFonts w:hint="default"/>
        <w:lang w:val="en-US" w:eastAsia="en-US" w:bidi="ar-SA"/>
      </w:rPr>
    </w:lvl>
  </w:abstractNum>
  <w:abstractNum w:abstractNumId="4" w15:restartNumberingAfterBreak="0">
    <w:nsid w:val="33143849"/>
    <w:multiLevelType w:val="hybridMultilevel"/>
    <w:tmpl w:val="1E26F854"/>
    <w:lvl w:ilvl="0" w:tplc="612C63CA">
      <w:start w:val="1"/>
      <w:numFmt w:val="decimal"/>
      <w:lvlText w:val="%1."/>
      <w:lvlJc w:val="left"/>
      <w:pPr>
        <w:ind w:left="500" w:hanging="360"/>
      </w:pPr>
      <w:rPr>
        <w:rFonts w:ascii="Calibri" w:eastAsia="Calibri" w:hAnsi="Calibri" w:cs="Calibri" w:hint="default"/>
        <w:b w:val="0"/>
        <w:bCs w:val="0"/>
        <w:i w:val="0"/>
        <w:iCs w:val="0"/>
        <w:spacing w:val="-1"/>
        <w:w w:val="99"/>
        <w:sz w:val="20"/>
        <w:szCs w:val="20"/>
        <w:lang w:val="en-US" w:eastAsia="en-US" w:bidi="ar-SA"/>
      </w:rPr>
    </w:lvl>
    <w:lvl w:ilvl="1" w:tplc="CE820172">
      <w:numFmt w:val="bullet"/>
      <w:lvlText w:val="•"/>
      <w:lvlJc w:val="left"/>
      <w:pPr>
        <w:ind w:left="974" w:hanging="360"/>
      </w:pPr>
      <w:rPr>
        <w:rFonts w:hint="default"/>
        <w:lang w:val="en-US" w:eastAsia="en-US" w:bidi="ar-SA"/>
      </w:rPr>
    </w:lvl>
    <w:lvl w:ilvl="2" w:tplc="F49A6A34">
      <w:numFmt w:val="bullet"/>
      <w:lvlText w:val="•"/>
      <w:lvlJc w:val="left"/>
      <w:pPr>
        <w:ind w:left="1449" w:hanging="360"/>
      </w:pPr>
      <w:rPr>
        <w:rFonts w:hint="default"/>
        <w:lang w:val="en-US" w:eastAsia="en-US" w:bidi="ar-SA"/>
      </w:rPr>
    </w:lvl>
    <w:lvl w:ilvl="3" w:tplc="BAB8C558">
      <w:numFmt w:val="bullet"/>
      <w:lvlText w:val="•"/>
      <w:lvlJc w:val="left"/>
      <w:pPr>
        <w:ind w:left="1924" w:hanging="360"/>
      </w:pPr>
      <w:rPr>
        <w:rFonts w:hint="default"/>
        <w:lang w:val="en-US" w:eastAsia="en-US" w:bidi="ar-SA"/>
      </w:rPr>
    </w:lvl>
    <w:lvl w:ilvl="4" w:tplc="65E6B7FC">
      <w:numFmt w:val="bullet"/>
      <w:lvlText w:val="•"/>
      <w:lvlJc w:val="left"/>
      <w:pPr>
        <w:ind w:left="2399" w:hanging="360"/>
      </w:pPr>
      <w:rPr>
        <w:rFonts w:hint="default"/>
        <w:lang w:val="en-US" w:eastAsia="en-US" w:bidi="ar-SA"/>
      </w:rPr>
    </w:lvl>
    <w:lvl w:ilvl="5" w:tplc="CB9E28D2">
      <w:numFmt w:val="bullet"/>
      <w:lvlText w:val="•"/>
      <w:lvlJc w:val="left"/>
      <w:pPr>
        <w:ind w:left="2874" w:hanging="360"/>
      </w:pPr>
      <w:rPr>
        <w:rFonts w:hint="default"/>
        <w:lang w:val="en-US" w:eastAsia="en-US" w:bidi="ar-SA"/>
      </w:rPr>
    </w:lvl>
    <w:lvl w:ilvl="6" w:tplc="87D09C20">
      <w:numFmt w:val="bullet"/>
      <w:lvlText w:val="•"/>
      <w:lvlJc w:val="left"/>
      <w:pPr>
        <w:ind w:left="3349" w:hanging="360"/>
      </w:pPr>
      <w:rPr>
        <w:rFonts w:hint="default"/>
        <w:lang w:val="en-US" w:eastAsia="en-US" w:bidi="ar-SA"/>
      </w:rPr>
    </w:lvl>
    <w:lvl w:ilvl="7" w:tplc="0B7866F8">
      <w:numFmt w:val="bullet"/>
      <w:lvlText w:val="•"/>
      <w:lvlJc w:val="left"/>
      <w:pPr>
        <w:ind w:left="3824" w:hanging="360"/>
      </w:pPr>
      <w:rPr>
        <w:rFonts w:hint="default"/>
        <w:lang w:val="en-US" w:eastAsia="en-US" w:bidi="ar-SA"/>
      </w:rPr>
    </w:lvl>
    <w:lvl w:ilvl="8" w:tplc="B516886A">
      <w:numFmt w:val="bullet"/>
      <w:lvlText w:val="•"/>
      <w:lvlJc w:val="left"/>
      <w:pPr>
        <w:ind w:left="4299" w:hanging="360"/>
      </w:pPr>
      <w:rPr>
        <w:rFonts w:hint="default"/>
        <w:lang w:val="en-US" w:eastAsia="en-US" w:bidi="ar-SA"/>
      </w:rPr>
    </w:lvl>
  </w:abstractNum>
  <w:abstractNum w:abstractNumId="5" w15:restartNumberingAfterBreak="0">
    <w:nsid w:val="547B3BD9"/>
    <w:multiLevelType w:val="hybridMultilevel"/>
    <w:tmpl w:val="4574EA16"/>
    <w:lvl w:ilvl="0" w:tplc="E1E80370">
      <w:start w:val="1"/>
      <w:numFmt w:val="decimal"/>
      <w:lvlText w:val="%1."/>
      <w:lvlJc w:val="left"/>
      <w:pPr>
        <w:ind w:left="500" w:hanging="361"/>
      </w:pPr>
      <w:rPr>
        <w:rFonts w:ascii="Calibri" w:eastAsia="Calibri" w:hAnsi="Calibri" w:cs="Calibri" w:hint="default"/>
        <w:b w:val="0"/>
        <w:bCs w:val="0"/>
        <w:i w:val="0"/>
        <w:iCs w:val="0"/>
        <w:spacing w:val="-1"/>
        <w:w w:val="99"/>
        <w:sz w:val="20"/>
        <w:szCs w:val="20"/>
        <w:lang w:val="en-US" w:eastAsia="en-US" w:bidi="ar-SA"/>
      </w:rPr>
    </w:lvl>
    <w:lvl w:ilvl="1" w:tplc="17B87110">
      <w:numFmt w:val="bullet"/>
      <w:lvlText w:val="•"/>
      <w:lvlJc w:val="left"/>
      <w:pPr>
        <w:ind w:left="999" w:hanging="361"/>
      </w:pPr>
      <w:rPr>
        <w:rFonts w:hint="default"/>
        <w:lang w:val="en-US" w:eastAsia="en-US" w:bidi="ar-SA"/>
      </w:rPr>
    </w:lvl>
    <w:lvl w:ilvl="2" w:tplc="FA02D784">
      <w:numFmt w:val="bullet"/>
      <w:lvlText w:val="•"/>
      <w:lvlJc w:val="left"/>
      <w:pPr>
        <w:ind w:left="1499" w:hanging="361"/>
      </w:pPr>
      <w:rPr>
        <w:rFonts w:hint="default"/>
        <w:lang w:val="en-US" w:eastAsia="en-US" w:bidi="ar-SA"/>
      </w:rPr>
    </w:lvl>
    <w:lvl w:ilvl="3" w:tplc="81287704">
      <w:numFmt w:val="bullet"/>
      <w:lvlText w:val="•"/>
      <w:lvlJc w:val="left"/>
      <w:pPr>
        <w:ind w:left="1999" w:hanging="361"/>
      </w:pPr>
      <w:rPr>
        <w:rFonts w:hint="default"/>
        <w:lang w:val="en-US" w:eastAsia="en-US" w:bidi="ar-SA"/>
      </w:rPr>
    </w:lvl>
    <w:lvl w:ilvl="4" w:tplc="7964912A">
      <w:numFmt w:val="bullet"/>
      <w:lvlText w:val="•"/>
      <w:lvlJc w:val="left"/>
      <w:pPr>
        <w:ind w:left="2499" w:hanging="361"/>
      </w:pPr>
      <w:rPr>
        <w:rFonts w:hint="default"/>
        <w:lang w:val="en-US" w:eastAsia="en-US" w:bidi="ar-SA"/>
      </w:rPr>
    </w:lvl>
    <w:lvl w:ilvl="5" w:tplc="614644AE">
      <w:numFmt w:val="bullet"/>
      <w:lvlText w:val="•"/>
      <w:lvlJc w:val="left"/>
      <w:pPr>
        <w:ind w:left="2999" w:hanging="361"/>
      </w:pPr>
      <w:rPr>
        <w:rFonts w:hint="default"/>
        <w:lang w:val="en-US" w:eastAsia="en-US" w:bidi="ar-SA"/>
      </w:rPr>
    </w:lvl>
    <w:lvl w:ilvl="6" w:tplc="130E5708">
      <w:numFmt w:val="bullet"/>
      <w:lvlText w:val="•"/>
      <w:lvlJc w:val="left"/>
      <w:pPr>
        <w:ind w:left="3499" w:hanging="361"/>
      </w:pPr>
      <w:rPr>
        <w:rFonts w:hint="default"/>
        <w:lang w:val="en-US" w:eastAsia="en-US" w:bidi="ar-SA"/>
      </w:rPr>
    </w:lvl>
    <w:lvl w:ilvl="7" w:tplc="54DE2202">
      <w:numFmt w:val="bullet"/>
      <w:lvlText w:val="•"/>
      <w:lvlJc w:val="left"/>
      <w:pPr>
        <w:ind w:left="3999" w:hanging="361"/>
      </w:pPr>
      <w:rPr>
        <w:rFonts w:hint="default"/>
        <w:lang w:val="en-US" w:eastAsia="en-US" w:bidi="ar-SA"/>
      </w:rPr>
    </w:lvl>
    <w:lvl w:ilvl="8" w:tplc="E7CE6F18">
      <w:numFmt w:val="bullet"/>
      <w:lvlText w:val="•"/>
      <w:lvlJc w:val="left"/>
      <w:pPr>
        <w:ind w:left="4499" w:hanging="361"/>
      </w:pPr>
      <w:rPr>
        <w:rFonts w:hint="default"/>
        <w:lang w:val="en-US" w:eastAsia="en-US" w:bidi="ar-SA"/>
      </w:rPr>
    </w:lvl>
  </w:abstractNum>
  <w:abstractNum w:abstractNumId="6" w15:restartNumberingAfterBreak="0">
    <w:nsid w:val="578B4A0B"/>
    <w:multiLevelType w:val="hybridMultilevel"/>
    <w:tmpl w:val="83AA8DBC"/>
    <w:lvl w:ilvl="0" w:tplc="DAA21F04">
      <w:start w:val="1"/>
      <w:numFmt w:val="decimal"/>
      <w:lvlText w:val="%1."/>
      <w:lvlJc w:val="left"/>
      <w:pPr>
        <w:ind w:left="500" w:hanging="360"/>
      </w:pPr>
      <w:rPr>
        <w:rFonts w:ascii="Calibri" w:eastAsia="Calibri" w:hAnsi="Calibri" w:cs="Calibri" w:hint="default"/>
        <w:b w:val="0"/>
        <w:bCs w:val="0"/>
        <w:i w:val="0"/>
        <w:iCs w:val="0"/>
        <w:spacing w:val="-1"/>
        <w:w w:val="99"/>
        <w:sz w:val="20"/>
        <w:szCs w:val="20"/>
        <w:lang w:val="en-US" w:eastAsia="en-US" w:bidi="ar-SA"/>
      </w:rPr>
    </w:lvl>
    <w:lvl w:ilvl="1" w:tplc="601A1D72">
      <w:numFmt w:val="bullet"/>
      <w:lvlText w:val="•"/>
      <w:lvlJc w:val="left"/>
      <w:pPr>
        <w:ind w:left="974" w:hanging="360"/>
      </w:pPr>
      <w:rPr>
        <w:rFonts w:hint="default"/>
        <w:lang w:val="en-US" w:eastAsia="en-US" w:bidi="ar-SA"/>
      </w:rPr>
    </w:lvl>
    <w:lvl w:ilvl="2" w:tplc="F0F456F8">
      <w:numFmt w:val="bullet"/>
      <w:lvlText w:val="•"/>
      <w:lvlJc w:val="left"/>
      <w:pPr>
        <w:ind w:left="1449" w:hanging="360"/>
      </w:pPr>
      <w:rPr>
        <w:rFonts w:hint="default"/>
        <w:lang w:val="en-US" w:eastAsia="en-US" w:bidi="ar-SA"/>
      </w:rPr>
    </w:lvl>
    <w:lvl w:ilvl="3" w:tplc="03DC6130">
      <w:numFmt w:val="bullet"/>
      <w:lvlText w:val="•"/>
      <w:lvlJc w:val="left"/>
      <w:pPr>
        <w:ind w:left="1924" w:hanging="360"/>
      </w:pPr>
      <w:rPr>
        <w:rFonts w:hint="default"/>
        <w:lang w:val="en-US" w:eastAsia="en-US" w:bidi="ar-SA"/>
      </w:rPr>
    </w:lvl>
    <w:lvl w:ilvl="4" w:tplc="D2BCF7FE">
      <w:numFmt w:val="bullet"/>
      <w:lvlText w:val="•"/>
      <w:lvlJc w:val="left"/>
      <w:pPr>
        <w:ind w:left="2399" w:hanging="360"/>
      </w:pPr>
      <w:rPr>
        <w:rFonts w:hint="default"/>
        <w:lang w:val="en-US" w:eastAsia="en-US" w:bidi="ar-SA"/>
      </w:rPr>
    </w:lvl>
    <w:lvl w:ilvl="5" w:tplc="96560CCE">
      <w:numFmt w:val="bullet"/>
      <w:lvlText w:val="•"/>
      <w:lvlJc w:val="left"/>
      <w:pPr>
        <w:ind w:left="2874" w:hanging="360"/>
      </w:pPr>
      <w:rPr>
        <w:rFonts w:hint="default"/>
        <w:lang w:val="en-US" w:eastAsia="en-US" w:bidi="ar-SA"/>
      </w:rPr>
    </w:lvl>
    <w:lvl w:ilvl="6" w:tplc="C0FAB78A">
      <w:numFmt w:val="bullet"/>
      <w:lvlText w:val="•"/>
      <w:lvlJc w:val="left"/>
      <w:pPr>
        <w:ind w:left="3349" w:hanging="360"/>
      </w:pPr>
      <w:rPr>
        <w:rFonts w:hint="default"/>
        <w:lang w:val="en-US" w:eastAsia="en-US" w:bidi="ar-SA"/>
      </w:rPr>
    </w:lvl>
    <w:lvl w:ilvl="7" w:tplc="BE26272A">
      <w:numFmt w:val="bullet"/>
      <w:lvlText w:val="•"/>
      <w:lvlJc w:val="left"/>
      <w:pPr>
        <w:ind w:left="3824" w:hanging="360"/>
      </w:pPr>
      <w:rPr>
        <w:rFonts w:hint="default"/>
        <w:lang w:val="en-US" w:eastAsia="en-US" w:bidi="ar-SA"/>
      </w:rPr>
    </w:lvl>
    <w:lvl w:ilvl="8" w:tplc="FF68028E">
      <w:numFmt w:val="bullet"/>
      <w:lvlText w:val="•"/>
      <w:lvlJc w:val="left"/>
      <w:pPr>
        <w:ind w:left="4299" w:hanging="360"/>
      </w:pPr>
      <w:rPr>
        <w:rFonts w:hint="default"/>
        <w:lang w:val="en-US" w:eastAsia="en-US" w:bidi="ar-SA"/>
      </w:rPr>
    </w:lvl>
  </w:abstractNum>
  <w:abstractNum w:abstractNumId="7" w15:restartNumberingAfterBreak="0">
    <w:nsid w:val="59A96943"/>
    <w:multiLevelType w:val="hybridMultilevel"/>
    <w:tmpl w:val="0770A0A4"/>
    <w:lvl w:ilvl="0" w:tplc="41408F4C">
      <w:numFmt w:val="bullet"/>
      <w:lvlText w:val=""/>
      <w:lvlJc w:val="left"/>
      <w:pPr>
        <w:ind w:left="866" w:hanging="360"/>
      </w:pPr>
      <w:rPr>
        <w:rFonts w:ascii="Symbol" w:eastAsia="Symbol" w:hAnsi="Symbol" w:cs="Symbol" w:hint="default"/>
        <w:b w:val="0"/>
        <w:bCs w:val="0"/>
        <w:i w:val="0"/>
        <w:iCs w:val="0"/>
        <w:spacing w:val="0"/>
        <w:w w:val="100"/>
        <w:sz w:val="22"/>
        <w:szCs w:val="22"/>
        <w:lang w:val="en-US" w:eastAsia="en-US" w:bidi="ar-SA"/>
      </w:rPr>
    </w:lvl>
    <w:lvl w:ilvl="1" w:tplc="BAC0FEA4">
      <w:numFmt w:val="bullet"/>
      <w:lvlText w:val="•"/>
      <w:lvlJc w:val="left"/>
      <w:pPr>
        <w:ind w:left="1147" w:hanging="360"/>
      </w:pPr>
      <w:rPr>
        <w:rFonts w:hint="default"/>
        <w:lang w:val="en-US" w:eastAsia="en-US" w:bidi="ar-SA"/>
      </w:rPr>
    </w:lvl>
    <w:lvl w:ilvl="2" w:tplc="5F1878B6">
      <w:numFmt w:val="bullet"/>
      <w:lvlText w:val="•"/>
      <w:lvlJc w:val="left"/>
      <w:pPr>
        <w:ind w:left="1435" w:hanging="360"/>
      </w:pPr>
      <w:rPr>
        <w:rFonts w:hint="default"/>
        <w:lang w:val="en-US" w:eastAsia="en-US" w:bidi="ar-SA"/>
      </w:rPr>
    </w:lvl>
    <w:lvl w:ilvl="3" w:tplc="609EE160">
      <w:numFmt w:val="bullet"/>
      <w:lvlText w:val="•"/>
      <w:lvlJc w:val="left"/>
      <w:pPr>
        <w:ind w:left="1723" w:hanging="360"/>
      </w:pPr>
      <w:rPr>
        <w:rFonts w:hint="default"/>
        <w:lang w:val="en-US" w:eastAsia="en-US" w:bidi="ar-SA"/>
      </w:rPr>
    </w:lvl>
    <w:lvl w:ilvl="4" w:tplc="CD76A84A">
      <w:numFmt w:val="bullet"/>
      <w:lvlText w:val="•"/>
      <w:lvlJc w:val="left"/>
      <w:pPr>
        <w:ind w:left="2011" w:hanging="360"/>
      </w:pPr>
      <w:rPr>
        <w:rFonts w:hint="default"/>
        <w:lang w:val="en-US" w:eastAsia="en-US" w:bidi="ar-SA"/>
      </w:rPr>
    </w:lvl>
    <w:lvl w:ilvl="5" w:tplc="C3B82488">
      <w:numFmt w:val="bullet"/>
      <w:lvlText w:val="•"/>
      <w:lvlJc w:val="left"/>
      <w:pPr>
        <w:ind w:left="2299" w:hanging="360"/>
      </w:pPr>
      <w:rPr>
        <w:rFonts w:hint="default"/>
        <w:lang w:val="en-US" w:eastAsia="en-US" w:bidi="ar-SA"/>
      </w:rPr>
    </w:lvl>
    <w:lvl w:ilvl="6" w:tplc="F808092A">
      <w:numFmt w:val="bullet"/>
      <w:lvlText w:val="•"/>
      <w:lvlJc w:val="left"/>
      <w:pPr>
        <w:ind w:left="2587" w:hanging="360"/>
      </w:pPr>
      <w:rPr>
        <w:rFonts w:hint="default"/>
        <w:lang w:val="en-US" w:eastAsia="en-US" w:bidi="ar-SA"/>
      </w:rPr>
    </w:lvl>
    <w:lvl w:ilvl="7" w:tplc="03CCE5B4">
      <w:numFmt w:val="bullet"/>
      <w:lvlText w:val="•"/>
      <w:lvlJc w:val="left"/>
      <w:pPr>
        <w:ind w:left="2875" w:hanging="360"/>
      </w:pPr>
      <w:rPr>
        <w:rFonts w:hint="default"/>
        <w:lang w:val="en-US" w:eastAsia="en-US" w:bidi="ar-SA"/>
      </w:rPr>
    </w:lvl>
    <w:lvl w:ilvl="8" w:tplc="BF9650B2">
      <w:numFmt w:val="bullet"/>
      <w:lvlText w:val="•"/>
      <w:lvlJc w:val="left"/>
      <w:pPr>
        <w:ind w:left="3163" w:hanging="360"/>
      </w:pPr>
      <w:rPr>
        <w:rFonts w:hint="default"/>
        <w:lang w:val="en-US" w:eastAsia="en-US" w:bidi="ar-SA"/>
      </w:rPr>
    </w:lvl>
  </w:abstractNum>
  <w:abstractNum w:abstractNumId="8" w15:restartNumberingAfterBreak="0">
    <w:nsid w:val="677D673A"/>
    <w:multiLevelType w:val="hybridMultilevel"/>
    <w:tmpl w:val="C0A06528"/>
    <w:lvl w:ilvl="0" w:tplc="0AFC9F88">
      <w:start w:val="1"/>
      <w:numFmt w:val="decimal"/>
      <w:lvlText w:val="%1."/>
      <w:lvlJc w:val="left"/>
      <w:pPr>
        <w:ind w:left="500" w:hanging="360"/>
      </w:pPr>
      <w:rPr>
        <w:rFonts w:ascii="Calibri" w:eastAsia="Calibri" w:hAnsi="Calibri" w:cs="Calibri" w:hint="default"/>
        <w:b w:val="0"/>
        <w:bCs w:val="0"/>
        <w:i w:val="0"/>
        <w:iCs w:val="0"/>
        <w:spacing w:val="-1"/>
        <w:w w:val="99"/>
        <w:sz w:val="20"/>
        <w:szCs w:val="20"/>
        <w:lang w:val="en-US" w:eastAsia="en-US" w:bidi="ar-SA"/>
      </w:rPr>
    </w:lvl>
    <w:lvl w:ilvl="1" w:tplc="C73266B0">
      <w:numFmt w:val="bullet"/>
      <w:lvlText w:val="•"/>
      <w:lvlJc w:val="left"/>
      <w:pPr>
        <w:ind w:left="974" w:hanging="360"/>
      </w:pPr>
      <w:rPr>
        <w:rFonts w:hint="default"/>
        <w:lang w:val="en-US" w:eastAsia="en-US" w:bidi="ar-SA"/>
      </w:rPr>
    </w:lvl>
    <w:lvl w:ilvl="2" w:tplc="E65A98A4">
      <w:numFmt w:val="bullet"/>
      <w:lvlText w:val="•"/>
      <w:lvlJc w:val="left"/>
      <w:pPr>
        <w:ind w:left="1449" w:hanging="360"/>
      </w:pPr>
      <w:rPr>
        <w:rFonts w:hint="default"/>
        <w:lang w:val="en-US" w:eastAsia="en-US" w:bidi="ar-SA"/>
      </w:rPr>
    </w:lvl>
    <w:lvl w:ilvl="3" w:tplc="3C40CF5E">
      <w:numFmt w:val="bullet"/>
      <w:lvlText w:val="•"/>
      <w:lvlJc w:val="left"/>
      <w:pPr>
        <w:ind w:left="1924" w:hanging="360"/>
      </w:pPr>
      <w:rPr>
        <w:rFonts w:hint="default"/>
        <w:lang w:val="en-US" w:eastAsia="en-US" w:bidi="ar-SA"/>
      </w:rPr>
    </w:lvl>
    <w:lvl w:ilvl="4" w:tplc="FAD0C774">
      <w:numFmt w:val="bullet"/>
      <w:lvlText w:val="•"/>
      <w:lvlJc w:val="left"/>
      <w:pPr>
        <w:ind w:left="2399" w:hanging="360"/>
      </w:pPr>
      <w:rPr>
        <w:rFonts w:hint="default"/>
        <w:lang w:val="en-US" w:eastAsia="en-US" w:bidi="ar-SA"/>
      </w:rPr>
    </w:lvl>
    <w:lvl w:ilvl="5" w:tplc="65606934">
      <w:numFmt w:val="bullet"/>
      <w:lvlText w:val="•"/>
      <w:lvlJc w:val="left"/>
      <w:pPr>
        <w:ind w:left="2874" w:hanging="360"/>
      </w:pPr>
      <w:rPr>
        <w:rFonts w:hint="default"/>
        <w:lang w:val="en-US" w:eastAsia="en-US" w:bidi="ar-SA"/>
      </w:rPr>
    </w:lvl>
    <w:lvl w:ilvl="6" w:tplc="4CD63538">
      <w:numFmt w:val="bullet"/>
      <w:lvlText w:val="•"/>
      <w:lvlJc w:val="left"/>
      <w:pPr>
        <w:ind w:left="3349" w:hanging="360"/>
      </w:pPr>
      <w:rPr>
        <w:rFonts w:hint="default"/>
        <w:lang w:val="en-US" w:eastAsia="en-US" w:bidi="ar-SA"/>
      </w:rPr>
    </w:lvl>
    <w:lvl w:ilvl="7" w:tplc="F8DCD4A0">
      <w:numFmt w:val="bullet"/>
      <w:lvlText w:val="•"/>
      <w:lvlJc w:val="left"/>
      <w:pPr>
        <w:ind w:left="3824" w:hanging="360"/>
      </w:pPr>
      <w:rPr>
        <w:rFonts w:hint="default"/>
        <w:lang w:val="en-US" w:eastAsia="en-US" w:bidi="ar-SA"/>
      </w:rPr>
    </w:lvl>
    <w:lvl w:ilvl="8" w:tplc="8370D810">
      <w:numFmt w:val="bullet"/>
      <w:lvlText w:val="•"/>
      <w:lvlJc w:val="left"/>
      <w:pPr>
        <w:ind w:left="4299" w:hanging="360"/>
      </w:pPr>
      <w:rPr>
        <w:rFonts w:hint="default"/>
        <w:lang w:val="en-US" w:eastAsia="en-US" w:bidi="ar-SA"/>
      </w:rPr>
    </w:lvl>
  </w:abstractNum>
  <w:abstractNum w:abstractNumId="9" w15:restartNumberingAfterBreak="0">
    <w:nsid w:val="6CC522D4"/>
    <w:multiLevelType w:val="hybridMultilevel"/>
    <w:tmpl w:val="B94AF666"/>
    <w:lvl w:ilvl="0" w:tplc="4EF69926">
      <w:start w:val="1"/>
      <w:numFmt w:val="decimal"/>
      <w:lvlText w:val="%1."/>
      <w:lvlJc w:val="left"/>
      <w:pPr>
        <w:ind w:left="500" w:hanging="361"/>
      </w:pPr>
      <w:rPr>
        <w:rFonts w:ascii="Calibri" w:eastAsia="Calibri" w:hAnsi="Calibri" w:cs="Calibri" w:hint="default"/>
        <w:b w:val="0"/>
        <w:bCs w:val="0"/>
        <w:i w:val="0"/>
        <w:iCs w:val="0"/>
        <w:spacing w:val="-1"/>
        <w:w w:val="99"/>
        <w:sz w:val="20"/>
        <w:szCs w:val="20"/>
        <w:lang w:val="en-US" w:eastAsia="en-US" w:bidi="ar-SA"/>
      </w:rPr>
    </w:lvl>
    <w:lvl w:ilvl="1" w:tplc="B3E4AB2A">
      <w:numFmt w:val="bullet"/>
      <w:lvlText w:val="•"/>
      <w:lvlJc w:val="left"/>
      <w:pPr>
        <w:ind w:left="999" w:hanging="361"/>
      </w:pPr>
      <w:rPr>
        <w:rFonts w:hint="default"/>
        <w:lang w:val="en-US" w:eastAsia="en-US" w:bidi="ar-SA"/>
      </w:rPr>
    </w:lvl>
    <w:lvl w:ilvl="2" w:tplc="0D524BC4">
      <w:numFmt w:val="bullet"/>
      <w:lvlText w:val="•"/>
      <w:lvlJc w:val="left"/>
      <w:pPr>
        <w:ind w:left="1499" w:hanging="361"/>
      </w:pPr>
      <w:rPr>
        <w:rFonts w:hint="default"/>
        <w:lang w:val="en-US" w:eastAsia="en-US" w:bidi="ar-SA"/>
      </w:rPr>
    </w:lvl>
    <w:lvl w:ilvl="3" w:tplc="EFA66F1E">
      <w:numFmt w:val="bullet"/>
      <w:lvlText w:val="•"/>
      <w:lvlJc w:val="left"/>
      <w:pPr>
        <w:ind w:left="1999" w:hanging="361"/>
      </w:pPr>
      <w:rPr>
        <w:rFonts w:hint="default"/>
        <w:lang w:val="en-US" w:eastAsia="en-US" w:bidi="ar-SA"/>
      </w:rPr>
    </w:lvl>
    <w:lvl w:ilvl="4" w:tplc="546E818A">
      <w:numFmt w:val="bullet"/>
      <w:lvlText w:val="•"/>
      <w:lvlJc w:val="left"/>
      <w:pPr>
        <w:ind w:left="2499" w:hanging="361"/>
      </w:pPr>
      <w:rPr>
        <w:rFonts w:hint="default"/>
        <w:lang w:val="en-US" w:eastAsia="en-US" w:bidi="ar-SA"/>
      </w:rPr>
    </w:lvl>
    <w:lvl w:ilvl="5" w:tplc="34841FB8">
      <w:numFmt w:val="bullet"/>
      <w:lvlText w:val="•"/>
      <w:lvlJc w:val="left"/>
      <w:pPr>
        <w:ind w:left="2999" w:hanging="361"/>
      </w:pPr>
      <w:rPr>
        <w:rFonts w:hint="default"/>
        <w:lang w:val="en-US" w:eastAsia="en-US" w:bidi="ar-SA"/>
      </w:rPr>
    </w:lvl>
    <w:lvl w:ilvl="6" w:tplc="1A6E414A">
      <w:numFmt w:val="bullet"/>
      <w:lvlText w:val="•"/>
      <w:lvlJc w:val="left"/>
      <w:pPr>
        <w:ind w:left="3499" w:hanging="361"/>
      </w:pPr>
      <w:rPr>
        <w:rFonts w:hint="default"/>
        <w:lang w:val="en-US" w:eastAsia="en-US" w:bidi="ar-SA"/>
      </w:rPr>
    </w:lvl>
    <w:lvl w:ilvl="7" w:tplc="0D46B8E6">
      <w:numFmt w:val="bullet"/>
      <w:lvlText w:val="•"/>
      <w:lvlJc w:val="left"/>
      <w:pPr>
        <w:ind w:left="3999" w:hanging="361"/>
      </w:pPr>
      <w:rPr>
        <w:rFonts w:hint="default"/>
        <w:lang w:val="en-US" w:eastAsia="en-US" w:bidi="ar-SA"/>
      </w:rPr>
    </w:lvl>
    <w:lvl w:ilvl="8" w:tplc="C4DE1EE0">
      <w:numFmt w:val="bullet"/>
      <w:lvlText w:val="•"/>
      <w:lvlJc w:val="left"/>
      <w:pPr>
        <w:ind w:left="4499" w:hanging="361"/>
      </w:pPr>
      <w:rPr>
        <w:rFonts w:hint="default"/>
        <w:lang w:val="en-US" w:eastAsia="en-US" w:bidi="ar-SA"/>
      </w:rPr>
    </w:lvl>
  </w:abstractNum>
  <w:num w:numId="1" w16cid:durableId="2125537488">
    <w:abstractNumId w:val="1"/>
  </w:num>
  <w:num w:numId="2" w16cid:durableId="600601780">
    <w:abstractNumId w:val="9"/>
  </w:num>
  <w:num w:numId="3" w16cid:durableId="1003314386">
    <w:abstractNumId w:val="2"/>
  </w:num>
  <w:num w:numId="4" w16cid:durableId="262693684">
    <w:abstractNumId w:val="6"/>
  </w:num>
  <w:num w:numId="5" w16cid:durableId="1516847439">
    <w:abstractNumId w:val="8"/>
  </w:num>
  <w:num w:numId="6" w16cid:durableId="371465770">
    <w:abstractNumId w:val="0"/>
  </w:num>
  <w:num w:numId="7" w16cid:durableId="1192844776">
    <w:abstractNumId w:val="5"/>
  </w:num>
  <w:num w:numId="8" w16cid:durableId="1247614212">
    <w:abstractNumId w:val="3"/>
  </w:num>
  <w:num w:numId="9" w16cid:durableId="89590556">
    <w:abstractNumId w:val="4"/>
  </w:num>
  <w:num w:numId="10" w16cid:durableId="949803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F2"/>
    <w:rsid w:val="00023D32"/>
    <w:rsid w:val="000D5C19"/>
    <w:rsid w:val="00157BBC"/>
    <w:rsid w:val="003519F2"/>
    <w:rsid w:val="00572013"/>
    <w:rsid w:val="00A060D4"/>
    <w:rsid w:val="00A33CCB"/>
    <w:rsid w:val="00E84948"/>
    <w:rsid w:val="00EE4AC5"/>
    <w:rsid w:val="00EF2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CCBF"/>
  <w15:docId w15:val="{39BDF6A7-5499-493D-8CD0-7E39A5FB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0"/>
    </w:pPr>
    <w:rPr>
      <w:sz w:val="20"/>
      <w:szCs w:val="20"/>
    </w:rPr>
  </w:style>
  <w:style w:type="paragraph" w:styleId="Title">
    <w:name w:val="Title"/>
    <w:basedOn w:val="Normal"/>
    <w:uiPriority w:val="10"/>
    <w:qFormat/>
    <w:pPr>
      <w:spacing w:line="658" w:lineRule="exact"/>
      <w:ind w:left="27" w:right="179"/>
      <w:jc w:val="center"/>
    </w:pPr>
    <w:rPr>
      <w:b/>
      <w:bCs/>
      <w:sz w:val="56"/>
      <w:szCs w:val="56"/>
    </w:rPr>
  </w:style>
  <w:style w:type="paragraph" w:styleId="ListParagraph">
    <w:name w:val="List Paragraph"/>
    <w:basedOn w:val="Normal"/>
    <w:uiPriority w:val="1"/>
    <w:qFormat/>
    <w:pPr>
      <w:spacing w:before="121"/>
      <w:ind w:left="5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2013"/>
    <w:pPr>
      <w:tabs>
        <w:tab w:val="center" w:pos="4680"/>
        <w:tab w:val="right" w:pos="9360"/>
      </w:tabs>
    </w:pPr>
  </w:style>
  <w:style w:type="character" w:customStyle="1" w:styleId="HeaderChar">
    <w:name w:val="Header Char"/>
    <w:basedOn w:val="DefaultParagraphFont"/>
    <w:link w:val="Header"/>
    <w:uiPriority w:val="99"/>
    <w:rsid w:val="00572013"/>
    <w:rPr>
      <w:rFonts w:ascii="Calibri" w:eastAsia="Calibri" w:hAnsi="Calibri" w:cs="Calibri"/>
    </w:rPr>
  </w:style>
  <w:style w:type="paragraph" w:styleId="Footer">
    <w:name w:val="footer"/>
    <w:basedOn w:val="Normal"/>
    <w:link w:val="FooterChar"/>
    <w:uiPriority w:val="99"/>
    <w:unhideWhenUsed/>
    <w:rsid w:val="00572013"/>
    <w:pPr>
      <w:tabs>
        <w:tab w:val="center" w:pos="4680"/>
        <w:tab w:val="right" w:pos="9360"/>
      </w:tabs>
    </w:pPr>
  </w:style>
  <w:style w:type="character" w:customStyle="1" w:styleId="FooterChar">
    <w:name w:val="Footer Char"/>
    <w:basedOn w:val="DefaultParagraphFont"/>
    <w:link w:val="Footer"/>
    <w:uiPriority w:val="99"/>
    <w:rsid w:val="00572013"/>
    <w:rPr>
      <w:rFonts w:ascii="Calibri" w:eastAsia="Calibri" w:hAnsi="Calibri" w:cs="Calibri"/>
    </w:rPr>
  </w:style>
  <w:style w:type="character" w:styleId="PlaceholderText">
    <w:name w:val="Placeholder Text"/>
    <w:basedOn w:val="DefaultParagraphFont"/>
    <w:uiPriority w:val="99"/>
    <w:semiHidden/>
    <w:rsid w:val="00023D3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2.montana.edu/policy/personnel/per900.h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ntana.edu/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EB83-7AFA-4FA7-AC62-F00C6E7B1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977</Words>
  <Characters>5574</Characters>
  <Application>Microsoft Office Word</Application>
  <DocSecurity>0</DocSecurity>
  <Lines>46</Lines>
  <Paragraphs>13</Paragraphs>
  <ScaleCrop>false</ScaleCrop>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sfraser</dc:creator>
  <cp:lastModifiedBy>Fraser, Susan</cp:lastModifiedBy>
  <cp:revision>2</cp:revision>
  <dcterms:created xsi:type="dcterms:W3CDTF">2024-02-28T16:23:00Z</dcterms:created>
  <dcterms:modified xsi:type="dcterms:W3CDTF">2024-02-28T16:30:00Z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2012-04-11T00:00:00Z</vt:filetime>
  </property>
  <property fmtid="{D5CDD505-2E9C-101B-9397-08002B2CF9AE}" pid="3" name="Creator">
    <vt:lpwstr>Microsoft® Word 2010</vt:lpwstr>
  </property>
  <property fmtid="{D5CDD505-2E9C-101B-9397-08002B2CF9AE}" pid="4" name="LastSaved">
    <vt:filetime>2024-02-28T00:00:00Z</vt:filetime>
  </property>
  <property fmtid="{D5CDD505-2E9C-101B-9397-08002B2CF9AE}" pid="5" name="Producer">
    <vt:lpwstr>Microsoft® Word 2010</vt:lpwstr>
  </property>
</Properties>
</file>