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9624" w14:textId="77777777" w:rsidR="00EF2421" w:rsidRPr="00962A4C" w:rsidRDefault="00EF2421" w:rsidP="00962A4C">
      <w:pPr>
        <w:spacing w:line="276" w:lineRule="auto"/>
        <w:jc w:val="center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962A4C">
        <w:rPr>
          <w:rFonts w:ascii="Arial" w:hAnsi="Arial" w:cs="Arial"/>
          <w:b/>
          <w:color w:val="262626"/>
          <w:sz w:val="22"/>
          <w:szCs w:val="22"/>
          <w:u w:val="single"/>
        </w:rPr>
        <w:t>Farm to Early Care and Education: Resources and References</w:t>
      </w:r>
    </w:p>
    <w:p w14:paraId="3C4F9881" w14:textId="77777777" w:rsidR="00EF2421" w:rsidRPr="00962A4C" w:rsidRDefault="00EF2421" w:rsidP="00962A4C">
      <w:pPr>
        <w:spacing w:line="276" w:lineRule="auto"/>
        <w:jc w:val="center"/>
        <w:rPr>
          <w:rFonts w:ascii="Arial" w:hAnsi="Arial" w:cs="Arial"/>
          <w:b/>
          <w:color w:val="262626"/>
          <w:sz w:val="22"/>
          <w:szCs w:val="22"/>
          <w:u w:val="single"/>
        </w:rPr>
      </w:pPr>
    </w:p>
    <w:p w14:paraId="549A53E5" w14:textId="77777777" w:rsidR="00EF2421" w:rsidRPr="00962A4C" w:rsidRDefault="00EF2421" w:rsidP="00962A4C">
      <w:p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>General Resources:</w:t>
      </w:r>
    </w:p>
    <w:p w14:paraId="3F915986" w14:textId="77777777" w:rsidR="00EF2421" w:rsidRPr="00962A4C" w:rsidRDefault="00EF2421" w:rsidP="00962A4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National Farm to School Network, Farm to Early Care and </w:t>
      </w:r>
      <w:proofErr w:type="gramStart"/>
      <w:r w:rsidRPr="00962A4C">
        <w:rPr>
          <w:rFonts w:ascii="Arial" w:hAnsi="Arial" w:cs="Arial"/>
          <w:color w:val="262626"/>
          <w:sz w:val="22"/>
          <w:szCs w:val="22"/>
        </w:rPr>
        <w:t>Education  -</w:t>
      </w:r>
      <w:proofErr w:type="gramEnd"/>
      <w:r w:rsidRPr="00962A4C">
        <w:rPr>
          <w:rFonts w:ascii="Arial" w:hAnsi="Arial" w:cs="Arial"/>
          <w:color w:val="262626"/>
          <w:sz w:val="22"/>
          <w:szCs w:val="22"/>
        </w:rPr>
        <w:t xml:space="preserve"> </w:t>
      </w:r>
      <w:hyperlink r:id="rId7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http://www.farmtoschool.org/our-work/early-care-and-education</w:t>
        </w:r>
      </w:hyperlink>
    </w:p>
    <w:p w14:paraId="462441A5" w14:textId="77777777" w:rsidR="00EF2421" w:rsidRPr="00962A4C" w:rsidRDefault="00EF2421" w:rsidP="00962A4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Resource Database - </w:t>
      </w:r>
      <w:hyperlink r:id="rId8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http://www.farmtoschool.org/resources</w:t>
        </w:r>
      </w:hyperlink>
    </w:p>
    <w:p w14:paraId="77F73A38" w14:textId="77777777" w:rsidR="00EF2421" w:rsidRPr="00962A4C" w:rsidRDefault="00EF2421" w:rsidP="00962A4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USDA, Farm to Preschool - </w:t>
      </w:r>
      <w:hyperlink r:id="rId9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http://www.fns.usda.gov/farmtoschool/farm-preschool</w:t>
        </w:r>
      </w:hyperlink>
    </w:p>
    <w:p w14:paraId="62816A08" w14:textId="77777777" w:rsidR="00EF2421" w:rsidRPr="00962A4C" w:rsidRDefault="00EF2421" w:rsidP="00962A4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Farm to Preschool, Urban and Environmental Policy Institute - </w:t>
      </w:r>
      <w:hyperlink r:id="rId10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http://www.farmtopreschool.org</w:t>
        </w:r>
      </w:hyperlink>
    </w:p>
    <w:p w14:paraId="19CDA022" w14:textId="77777777" w:rsidR="00EF2421" w:rsidRPr="00962A4C" w:rsidRDefault="00EF2421" w:rsidP="00962A4C">
      <w:pPr>
        <w:spacing w:line="276" w:lineRule="auto"/>
        <w:rPr>
          <w:rFonts w:ascii="Arial" w:hAnsi="Arial" w:cs="Arial"/>
          <w:color w:val="262626"/>
          <w:sz w:val="22"/>
          <w:szCs w:val="22"/>
        </w:rPr>
      </w:pPr>
    </w:p>
    <w:p w14:paraId="0084E90F" w14:textId="77777777" w:rsidR="00EF2421" w:rsidRPr="00962A4C" w:rsidRDefault="00EF2421" w:rsidP="00962A4C">
      <w:p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Curricula: </w:t>
      </w:r>
    </w:p>
    <w:p w14:paraId="05ED9A7A" w14:textId="77777777" w:rsidR="00EF2421" w:rsidRPr="00962A4C" w:rsidRDefault="00EF2421" w:rsidP="00962A4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USDA, Grow It, Try It, Like it! - </w:t>
      </w:r>
      <w:hyperlink r:id="rId11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http://www.fns.usda.gov/tn/grow-it-try-it-it</w:t>
        </w:r>
      </w:hyperlink>
    </w:p>
    <w:p w14:paraId="074BEC61" w14:textId="77777777" w:rsidR="00EF2421" w:rsidRPr="00962A4C" w:rsidRDefault="00EF2421" w:rsidP="00962A4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Appalachian Sustainable Agriculture Project (ASAP), Growing Minds - </w:t>
      </w:r>
      <w:hyperlink r:id="rId12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http://growing-minds.org/farm-to-preschool/</w:t>
        </w:r>
      </w:hyperlink>
    </w:p>
    <w:p w14:paraId="06B7EABD" w14:textId="77777777" w:rsidR="00EF2421" w:rsidRPr="00962A4C" w:rsidRDefault="00EF2421" w:rsidP="00962A4C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>Free lesson plans for every month of the year, parent and teacher newsletters</w:t>
      </w:r>
    </w:p>
    <w:p w14:paraId="58B51048" w14:textId="77777777" w:rsidR="00EF2421" w:rsidRPr="00962A4C" w:rsidRDefault="00EF2421" w:rsidP="00962A4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Harvest for Healthy Kids - </w:t>
      </w:r>
      <w:hyperlink r:id="rId13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http://www.harvestforhealthykids.org</w:t>
        </w:r>
      </w:hyperlink>
      <w:r w:rsidRPr="00962A4C">
        <w:rPr>
          <w:rFonts w:ascii="Arial" w:hAnsi="Arial" w:cs="Arial"/>
          <w:color w:val="262626"/>
          <w:sz w:val="22"/>
          <w:szCs w:val="22"/>
        </w:rPr>
        <w:tab/>
      </w:r>
    </w:p>
    <w:p w14:paraId="353E9253" w14:textId="77777777" w:rsidR="00EF2421" w:rsidRPr="00962A4C" w:rsidRDefault="00EF2421" w:rsidP="00962A4C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>Free downloadable activity kits including picture cards, teacher information, parent newsletters, and recipes</w:t>
      </w:r>
    </w:p>
    <w:p w14:paraId="3C8042FC" w14:textId="77777777" w:rsidR="00E02720" w:rsidRPr="00962A4C" w:rsidRDefault="00E02720" w:rsidP="00962A4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Institute for Agriculture and Trace Curriculum Package - </w:t>
      </w:r>
      <w:hyperlink r:id="rId14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http://www.iatp.org/documents/farm-to-childcare-curriculum-package</w:t>
        </w:r>
      </w:hyperlink>
    </w:p>
    <w:p w14:paraId="1F96864E" w14:textId="77777777" w:rsidR="00EF2421" w:rsidRPr="00962A4C" w:rsidRDefault="00EF2421" w:rsidP="00962A4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Children’s Country Day School, How’s It Growing - </w:t>
      </w:r>
      <w:hyperlink r:id="rId15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http://www.farmtoschool.org/resources-main/hows-it-growing</w:t>
        </w:r>
      </w:hyperlink>
    </w:p>
    <w:p w14:paraId="7BFC3188" w14:textId="19F98D87" w:rsidR="00544DAD" w:rsidRDefault="00EF2421" w:rsidP="00962A4C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>Includes list of 50 garden related books</w:t>
      </w:r>
    </w:p>
    <w:p w14:paraId="15B73AB4" w14:textId="77777777" w:rsidR="00962A4C" w:rsidRPr="00962A4C" w:rsidRDefault="00962A4C" w:rsidP="00962A4C">
      <w:pPr>
        <w:pStyle w:val="ListParagraph"/>
        <w:spacing w:line="276" w:lineRule="auto"/>
        <w:ind w:left="1440"/>
        <w:rPr>
          <w:rFonts w:ascii="Arial" w:hAnsi="Arial" w:cs="Arial"/>
          <w:color w:val="262626"/>
          <w:sz w:val="22"/>
          <w:szCs w:val="22"/>
        </w:rPr>
      </w:pPr>
    </w:p>
    <w:p w14:paraId="15051A62" w14:textId="77777777" w:rsidR="00544DAD" w:rsidRPr="00962A4C" w:rsidRDefault="00E02720" w:rsidP="00962A4C">
      <w:p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Gardening: </w:t>
      </w:r>
    </w:p>
    <w:p w14:paraId="7FD1CB55" w14:textId="77777777" w:rsidR="00E02720" w:rsidRPr="00962A4C" w:rsidRDefault="00E02720" w:rsidP="00962A4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Starting a Preschool Garden, A Menu of Options - </w:t>
      </w:r>
      <w:hyperlink r:id="rId16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http://www.farmtoschool.org/resources-main/starting-a-preschool-garden-a-menu-of-options</w:t>
        </w:r>
      </w:hyperlink>
    </w:p>
    <w:p w14:paraId="2E7282C0" w14:textId="77777777" w:rsidR="000A7B66" w:rsidRPr="00962A4C" w:rsidRDefault="000A7B66" w:rsidP="00962A4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Guide to Preschool Gardens in Wyoming - </w:t>
      </w:r>
      <w:hyperlink r:id="rId17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http://www.farmtoschool.org/resources-main/guide-to-pre-schoo-gardens-in-wyoming</w:t>
        </w:r>
      </w:hyperlink>
    </w:p>
    <w:p w14:paraId="7A0ED7CA" w14:textId="77777777" w:rsidR="00E02720" w:rsidRPr="00962A4C" w:rsidRDefault="000A7B66" w:rsidP="00962A4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1000 New Gardens, Bozeman - </w:t>
      </w:r>
      <w:hyperlink r:id="rId18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https://1000newgardens.wordpress.com</w:t>
        </w:r>
      </w:hyperlink>
    </w:p>
    <w:p w14:paraId="26794AA2" w14:textId="77777777" w:rsidR="000A7B66" w:rsidRPr="00962A4C" w:rsidRDefault="000A7B66" w:rsidP="00962A4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MSU Extension, Yard and Garden - </w:t>
      </w:r>
      <w:hyperlink r:id="rId19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http://www.msuextension.org/category.cfm?Cid=5</w:t>
        </w:r>
      </w:hyperlink>
    </w:p>
    <w:p w14:paraId="1630F236" w14:textId="77777777" w:rsidR="00E02720" w:rsidRPr="00962A4C" w:rsidRDefault="00E02720" w:rsidP="00962A4C">
      <w:pPr>
        <w:spacing w:line="276" w:lineRule="auto"/>
        <w:rPr>
          <w:rFonts w:ascii="Arial" w:hAnsi="Arial" w:cs="Arial"/>
          <w:color w:val="262626"/>
          <w:sz w:val="22"/>
          <w:szCs w:val="22"/>
        </w:rPr>
      </w:pPr>
    </w:p>
    <w:p w14:paraId="6EC8AE6C" w14:textId="77777777" w:rsidR="00E02720" w:rsidRPr="00962A4C" w:rsidRDefault="00E02720" w:rsidP="00962A4C">
      <w:p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>Purchasing Local Foods (General and Montana Specific):</w:t>
      </w:r>
    </w:p>
    <w:p w14:paraId="23D856E7" w14:textId="77777777" w:rsidR="000A7B66" w:rsidRPr="00962A4C" w:rsidRDefault="000A7B66" w:rsidP="00962A4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Farm to Early Childhood Programs: A Step-By-Step Guide - </w:t>
      </w:r>
      <w:hyperlink r:id="rId20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http://foodsystems.msu.edu/resources/farm_to_early_childhood_guide</w:t>
        </w:r>
      </w:hyperlink>
    </w:p>
    <w:p w14:paraId="3D8AA486" w14:textId="77777777" w:rsidR="000A7B66" w:rsidRPr="00962A4C" w:rsidRDefault="000A7B66" w:rsidP="00962A4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color w:val="262626"/>
          <w:sz w:val="22"/>
          <w:szCs w:val="22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Montana Farm to School - </w:t>
      </w:r>
      <w:hyperlink r:id="rId21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http://opi.mt.gov/Programs/SchoolPrograms/School_Nutrition/Farm2School.html</w:t>
        </w:r>
      </w:hyperlink>
    </w:p>
    <w:p w14:paraId="3752AF03" w14:textId="029628FF" w:rsidR="001A70D8" w:rsidRPr="00962A4C" w:rsidRDefault="000A7B66" w:rsidP="001A70D8">
      <w:pPr>
        <w:pStyle w:val="ListParagraph"/>
        <w:numPr>
          <w:ilvl w:val="0"/>
          <w:numId w:val="4"/>
        </w:numPr>
        <w:spacing w:line="276" w:lineRule="auto"/>
        <w:rPr>
          <w:rFonts w:ascii="Abadi MT Condensed Light" w:hAnsi="Abadi MT Condensed Light" w:cs="Arial"/>
          <w:color w:val="262626"/>
        </w:rPr>
      </w:pPr>
      <w:r w:rsidRPr="00962A4C">
        <w:rPr>
          <w:rFonts w:ascii="Arial" w:hAnsi="Arial" w:cs="Arial"/>
          <w:color w:val="262626"/>
          <w:sz w:val="22"/>
          <w:szCs w:val="22"/>
        </w:rPr>
        <w:t xml:space="preserve">Farm to Cafeteria Manual for Montana - </w:t>
      </w:r>
      <w:hyperlink r:id="rId22" w:history="1">
        <w:r w:rsidRPr="00962A4C">
          <w:rPr>
            <w:rStyle w:val="Hyperlink"/>
            <w:rFonts w:ascii="Arial" w:hAnsi="Arial" w:cs="Arial"/>
            <w:sz w:val="22"/>
            <w:szCs w:val="22"/>
          </w:rPr>
          <w:t>http://farmtocafeteria.ncat.org/wp-content/uploads/2013/08/FTC_Manual_090313.pdf</w:t>
        </w:r>
      </w:hyperlink>
      <w:bookmarkStart w:id="0" w:name="_GoBack"/>
      <w:bookmarkEnd w:id="0"/>
    </w:p>
    <w:sectPr w:rsidR="001A70D8" w:rsidRPr="00962A4C" w:rsidSect="001A70D8">
      <w:headerReference w:type="default" r:id="rId23"/>
      <w:footerReference w:type="default" r:id="rId24"/>
      <w:pgSz w:w="12240" w:h="15840"/>
      <w:pgMar w:top="2970" w:right="720" w:bottom="15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CC632" w14:textId="77777777" w:rsidR="0062535A" w:rsidRDefault="0062535A">
      <w:r>
        <w:separator/>
      </w:r>
    </w:p>
  </w:endnote>
  <w:endnote w:type="continuationSeparator" w:id="0">
    <w:p w14:paraId="65315EBC" w14:textId="77777777" w:rsidR="0062535A" w:rsidRDefault="0062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4C8F5" w14:textId="77777777" w:rsidR="000A7B66" w:rsidRDefault="000A7B66">
    <w:pPr>
      <w:pStyle w:val="Footer"/>
    </w:pPr>
    <w:r>
      <w:rPr>
        <w:noProof/>
        <w:lang w:eastAsia="en-US"/>
      </w:rPr>
      <w:drawing>
        <wp:inline distT="0" distB="0" distL="0" distR="0" wp14:anchorId="77498B97" wp14:editId="5B7D0E4C">
          <wp:extent cx="6845300" cy="342900"/>
          <wp:effectExtent l="0" t="0" r="12700" b="12700"/>
          <wp:docPr id="3" name="Picture 3" descr="Macintosh HD:Users:boaclaire:Dropbox:Freelance:Farm to School Network:NFSN-Letterhead Template:_build:Letterhead_bg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boaclaire:Dropbox:Freelance:Farm to School Network:NFSN-Letterhead Template:_build:Letterhead_bg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E136C" w14:textId="77777777" w:rsidR="0062535A" w:rsidRDefault="0062535A">
      <w:r>
        <w:separator/>
      </w:r>
    </w:p>
  </w:footnote>
  <w:footnote w:type="continuationSeparator" w:id="0">
    <w:p w14:paraId="085ECB22" w14:textId="77777777" w:rsidR="0062535A" w:rsidRDefault="0062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98796" w14:textId="77777777" w:rsidR="000A7B66" w:rsidRDefault="000A7B66">
    <w:pPr>
      <w:pStyle w:val="Header"/>
    </w:pPr>
    <w:r>
      <w:rPr>
        <w:noProof/>
        <w:lang w:eastAsia="en-US"/>
      </w:rPr>
      <w:drawing>
        <wp:inline distT="0" distB="0" distL="0" distR="0" wp14:anchorId="0288104F" wp14:editId="38E654A2">
          <wp:extent cx="6845300" cy="1219200"/>
          <wp:effectExtent l="0" t="0" r="12700" b="0"/>
          <wp:docPr id="2" name="Picture 2" descr="Macintosh HD:Users:boaclaire:Dropbox:Freelance:Farm to School Network:NFSN-Letterhead Template:_build:Letterhead_bg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oaclaire:Dropbox:Freelance:Farm to School Network:NFSN-Letterhead Template:_build:Letterhead_bg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34D3"/>
    <w:multiLevelType w:val="hybridMultilevel"/>
    <w:tmpl w:val="8F00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CEE"/>
    <w:multiLevelType w:val="hybridMultilevel"/>
    <w:tmpl w:val="CEA6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B69C1"/>
    <w:multiLevelType w:val="hybridMultilevel"/>
    <w:tmpl w:val="C2CA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06A96"/>
    <w:multiLevelType w:val="hybridMultilevel"/>
    <w:tmpl w:val="7D64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C51125"/>
    <w:rsid w:val="000A7B66"/>
    <w:rsid w:val="001704A5"/>
    <w:rsid w:val="001A70D8"/>
    <w:rsid w:val="00442781"/>
    <w:rsid w:val="004A0D77"/>
    <w:rsid w:val="00544DAD"/>
    <w:rsid w:val="005C161F"/>
    <w:rsid w:val="006159BF"/>
    <w:rsid w:val="0062535A"/>
    <w:rsid w:val="007C1221"/>
    <w:rsid w:val="00854D11"/>
    <w:rsid w:val="00962A4C"/>
    <w:rsid w:val="00BB6C41"/>
    <w:rsid w:val="00C51125"/>
    <w:rsid w:val="00E02720"/>
    <w:rsid w:val="00EF24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C4834F"/>
  <w15:docId w15:val="{2D277CC2-FFF9-4F6A-AF8C-03A464B5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1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165"/>
  </w:style>
  <w:style w:type="paragraph" w:styleId="Footer">
    <w:name w:val="footer"/>
    <w:basedOn w:val="Normal"/>
    <w:link w:val="FooterChar"/>
    <w:uiPriority w:val="99"/>
    <w:unhideWhenUsed/>
    <w:rsid w:val="00D241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165"/>
  </w:style>
  <w:style w:type="paragraph" w:styleId="BalloonText">
    <w:name w:val="Balloon Text"/>
    <w:basedOn w:val="Normal"/>
    <w:link w:val="BalloonTextChar"/>
    <w:uiPriority w:val="99"/>
    <w:semiHidden/>
    <w:unhideWhenUsed/>
    <w:rsid w:val="001704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A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mtoschool.org/resources" TargetMode="External"/><Relationship Id="rId13" Type="http://schemas.openxmlformats.org/officeDocument/2006/relationships/hyperlink" Target="http://www.harvestforhealthykids.org" TargetMode="External"/><Relationship Id="rId18" Type="http://schemas.openxmlformats.org/officeDocument/2006/relationships/hyperlink" Target="https://1000newgardens.wordpres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opi.mt.gov/Programs/SchoolPrograms/School_Nutrition/Farm2School.html" TargetMode="External"/><Relationship Id="rId7" Type="http://schemas.openxmlformats.org/officeDocument/2006/relationships/hyperlink" Target="http://www.farmtoschool.org/our-work/early-care-and-education" TargetMode="External"/><Relationship Id="rId12" Type="http://schemas.openxmlformats.org/officeDocument/2006/relationships/hyperlink" Target="http://growing-minds.org/farm-to-preschool/" TargetMode="External"/><Relationship Id="rId17" Type="http://schemas.openxmlformats.org/officeDocument/2006/relationships/hyperlink" Target="http://www.farmtoschool.org/resources-main/guide-to-pre-schoo-gardens-in-wyomi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rmtoschool.org/resources-main/starting-a-preschool-garden-a-menu-of-options" TargetMode="External"/><Relationship Id="rId20" Type="http://schemas.openxmlformats.org/officeDocument/2006/relationships/hyperlink" Target="http://foodsystems.msu.edu/resources/farm_to_early_childhood_gu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tn/grow-it-try-it-i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farmtoschool.org/resources-main/hows-it-growing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farmtopreschool.org" TargetMode="External"/><Relationship Id="rId19" Type="http://schemas.openxmlformats.org/officeDocument/2006/relationships/hyperlink" Target="http://www.msuextension.org/category.cfm?Cid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ns.usda.gov/farmtoschool/farm-preschool" TargetMode="External"/><Relationship Id="rId14" Type="http://schemas.openxmlformats.org/officeDocument/2006/relationships/hyperlink" Target="http://www.iatp.org/documents/farm-to-childcare-curriculum-package" TargetMode="External"/><Relationship Id="rId22" Type="http://schemas.openxmlformats.org/officeDocument/2006/relationships/hyperlink" Target="http://farmtocafeteria.ncat.org/wp-content/uploads/2013/08/FTC_Manual_090313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 Technology Inc.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Gudmundson</dc:creator>
  <cp:keywords/>
  <cp:lastModifiedBy>Lacy Stephens</cp:lastModifiedBy>
  <cp:revision>3</cp:revision>
  <cp:lastPrinted>2015-02-20T16:05:00Z</cp:lastPrinted>
  <dcterms:created xsi:type="dcterms:W3CDTF">2016-02-21T23:20:00Z</dcterms:created>
  <dcterms:modified xsi:type="dcterms:W3CDTF">2016-02-21T23:22:00Z</dcterms:modified>
</cp:coreProperties>
</file>