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6" w:type="dxa"/>
        <w:jc w:val="center"/>
        <w:tblLayout w:type="fixed"/>
        <w:tblCellMar>
          <w:left w:w="0" w:type="dxa"/>
          <w:right w:w="0" w:type="dxa"/>
        </w:tblCellMar>
        <w:tblLook w:val="0000" w:firstRow="0" w:lastRow="0" w:firstColumn="0" w:lastColumn="0" w:noHBand="0" w:noVBand="0"/>
      </w:tblPr>
      <w:tblGrid>
        <w:gridCol w:w="9078"/>
        <w:gridCol w:w="432"/>
        <w:gridCol w:w="432"/>
        <w:gridCol w:w="432"/>
        <w:gridCol w:w="432"/>
      </w:tblGrid>
      <w:tr w:rsidRPr="00DE7EFB" w:rsidR="00A33905" w:rsidTr="12C68FD6" w14:paraId="4AC2804B" w14:textId="77777777">
        <w:trPr>
          <w:jc w:val="center"/>
          <w:trHeight w:val="302"/>
        </w:trPr>
        <w:tc>
          <w:tcPr>
            <w:tcW w:w="9078" w:type="dxa"/>
            <w:tcBorders>
              <w:top w:val="single" w:color="948A54" w:sz="2" w:space="0"/>
              <w:left w:val="single" w:color="948A54" w:sz="2" w:space="0"/>
              <w:bottom w:val="single" w:color="948A54" w:sz="2" w:space="0"/>
              <w:right w:val="single" w:color="948A54" w:sz="2" w:space="0"/>
            </w:tcBorders>
            <w:tcMar/>
          </w:tcPr>
          <w:p w:rsidRPr="00615C3E" w:rsidR="00A33905" w:rsidP="00DE7EFB" w:rsidRDefault="00A33905" w14:paraId="4AC28045" w14:textId="77777777">
            <w:r w:rsidRPr="00615C3E">
              <w:t>Occupational Health and Safety of Personnel</w:t>
            </w:r>
          </w:p>
        </w:tc>
        <w:tc>
          <w:tcPr>
            <w:tcW w:w="432" w:type="dxa"/>
            <w:tcBorders>
              <w:top w:val="single" w:color="948A54" w:sz="2" w:space="0"/>
              <w:left w:val="single" w:color="948A54" w:sz="2" w:space="0"/>
              <w:bottom w:val="single" w:color="948A54" w:sz="2" w:space="0"/>
              <w:right w:val="single" w:color="948A54" w:sz="2" w:space="0"/>
            </w:tcBorders>
            <w:tcMar/>
          </w:tcPr>
          <w:p w:rsidRPr="00615C3E" w:rsidR="00A33905" w:rsidP="71AB2788" w:rsidRDefault="00A33905" w14:paraId="4AC28046" w14:textId="77777777">
            <w:pPr/>
            <w:r w:rsidR="6F105652">
              <w:rPr/>
              <w:t>A*</w:t>
            </w:r>
          </w:p>
        </w:tc>
        <w:tc>
          <w:tcPr>
            <w:tcW w:w="432" w:type="dxa"/>
            <w:tcBorders>
              <w:top w:val="single" w:color="948A54" w:sz="2" w:space="0"/>
              <w:left w:val="single" w:color="948A54" w:sz="2" w:space="0"/>
              <w:bottom w:val="single" w:color="948A54" w:sz="2" w:space="0"/>
              <w:right w:val="single" w:color="948A54" w:sz="2" w:space="0"/>
            </w:tcBorders>
            <w:tcMar/>
          </w:tcPr>
          <w:p w:rsidRPr="00615C3E" w:rsidR="00A33905" w:rsidP="00DE7EFB" w:rsidRDefault="00A33905" w14:paraId="4AC28047" w14:textId="77777777">
            <w:r w:rsidRPr="00615C3E">
              <w:t>M</w:t>
            </w:r>
          </w:p>
        </w:tc>
        <w:tc>
          <w:tcPr>
            <w:tcW w:w="432" w:type="dxa"/>
            <w:tcBorders>
              <w:top w:val="single" w:color="948A54" w:sz="2" w:space="0"/>
              <w:left w:val="single" w:color="948A54" w:sz="2" w:space="0"/>
              <w:bottom w:val="single" w:color="948A54" w:sz="2" w:space="0"/>
              <w:right w:val="single" w:color="948A54" w:sz="2" w:space="0"/>
            </w:tcBorders>
            <w:tcMar/>
          </w:tcPr>
          <w:p w:rsidRPr="00615C3E" w:rsidR="00A33905" w:rsidP="00DE7EFB" w:rsidRDefault="00A33905" w14:paraId="4AC28048" w14:textId="77777777">
            <w:r w:rsidRPr="00615C3E">
              <w:t>S</w:t>
            </w:r>
          </w:p>
        </w:tc>
        <w:tc>
          <w:tcPr>
            <w:tcW w:w="432" w:type="dxa"/>
            <w:tcBorders>
              <w:top w:val="single" w:color="948A54" w:sz="2" w:space="0"/>
              <w:left w:val="single" w:color="948A54" w:sz="2" w:space="0"/>
              <w:bottom w:val="single" w:color="948A54" w:sz="2" w:space="0"/>
              <w:right w:val="single" w:color="948A54" w:sz="2" w:space="0"/>
            </w:tcBorders>
            <w:tcMar/>
          </w:tcPr>
          <w:p w:rsidRPr="00615C3E" w:rsidR="00A33905" w:rsidP="00DE7EFB" w:rsidRDefault="00A33905" w14:paraId="4AC2804A" w14:textId="77777777">
            <w:r w:rsidRPr="00615C3E">
              <w:t>NA</w:t>
            </w:r>
          </w:p>
        </w:tc>
      </w:tr>
      <w:tr w:rsidRPr="00DE7EFB" w:rsidR="006B43C1" w:rsidTr="12C68FD6" w14:paraId="647E629C"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006B43C1" w:rsidP="2E01B84F" w:rsidRDefault="00B41FBD" w14:paraId="2147342D" w14:textId="32FB7F1D">
            <w:pPr>
              <w:numPr>
                <w:ilvl w:val="0"/>
                <w:numId w:val="2"/>
              </w:numPr>
              <w:rPr/>
            </w:pPr>
            <w:r w:rsidR="00B41FBD">
              <w:rPr/>
              <w:t xml:space="preserve">An occupational health and safety program </w:t>
            </w:r>
            <w:r w:rsidRPr="1E392AB5" w:rsidR="00B41FBD">
              <w:rPr>
                <w:b w:val="1"/>
                <w:bCs w:val="1"/>
                <w:color w:val="2E74B5" w:themeColor="accent1" w:themeTint="FF" w:themeShade="BF"/>
              </w:rPr>
              <w:t xml:space="preserve">must </w:t>
            </w:r>
            <w:r w:rsidR="00204CDA">
              <w:rPr/>
              <w:t xml:space="preserve">be </w:t>
            </w:r>
            <w:r w:rsidR="00204CDA">
              <w:rPr/>
              <w:t>established</w:t>
            </w:r>
            <w:r w:rsidR="00204CDA">
              <w:rPr/>
              <w:t xml:space="preserve"> for individuals who work with agricultural animals</w:t>
            </w:r>
            <w:r w:rsidR="006A27CE">
              <w:rPr/>
              <w:t>. (</w:t>
            </w:r>
            <w:r w:rsidRPr="1E392AB5" w:rsidR="006A27CE">
              <w:rPr>
                <w:i w:val="1"/>
                <w:iCs w:val="1"/>
              </w:rPr>
              <w:t>Ag Guide</w:t>
            </w:r>
            <w:r w:rsidR="006A27CE">
              <w:rPr/>
              <w:t xml:space="preserve">, p </w:t>
            </w:r>
            <w:r w:rsidR="3B256F0D">
              <w:rPr/>
              <w:t>4) [</w:t>
            </w:r>
            <w:r w:rsidRPr="1E392AB5" w:rsidR="00F242A9">
              <w:rPr>
                <w:highlight w:val="cyan"/>
              </w:rPr>
              <w:t>must]</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6B43C1" w:rsidP="00653B94" w:rsidRDefault="006B43C1" w14:paraId="43A96CE7"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6B43C1" w:rsidP="00DE7EFB" w:rsidRDefault="006B43C1" w14:paraId="55C3A97E"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6B43C1" w:rsidP="00DE7EFB" w:rsidRDefault="006B43C1" w14:paraId="4E4A1CDE"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6B43C1" w:rsidP="00DE7EFB" w:rsidRDefault="006B43C1" w14:paraId="0C423F2D" w14:textId="77777777"/>
        </w:tc>
      </w:tr>
      <w:tr w:rsidRPr="00DE7EFB" w:rsidR="00A33905" w:rsidTr="12C68FD6" w14:paraId="4AC28052"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8840F5" w:rsidR="00A33905" w:rsidP="61F745F8" w:rsidRDefault="00A33905" w14:paraId="4AC2804C" w14:textId="604F99B5" w14:noSpellErr="1">
            <w:pPr>
              <w:numPr>
                <w:ilvl w:val="0"/>
                <w:numId w:val="2"/>
              </w:numPr>
              <w:rPr/>
            </w:pPr>
            <w:r w:rsidR="6F105652">
              <w:rPr/>
              <w:t>Program is in place and is consistent with federal, state, and local regulations</w:t>
            </w:r>
            <w:r w:rsidR="5FD4D235">
              <w:rPr/>
              <w:t xml:space="preserve"> and will depend on the facilities, research activities, and hazards involved</w:t>
            </w:r>
            <w:r w:rsidR="6F105652">
              <w:rPr/>
              <w:t xml:space="preserve"> (</w:t>
            </w:r>
            <w:r w:rsidRPr="0A43053D" w:rsidR="731BF703">
              <w:rPr>
                <w:i w:val="1"/>
                <w:iCs w:val="1"/>
              </w:rPr>
              <w:t>Ag</w:t>
            </w:r>
            <w:r w:rsidR="731BF703">
              <w:rPr/>
              <w:t xml:space="preserve"> </w:t>
            </w:r>
            <w:r w:rsidRPr="0A43053D" w:rsidR="6F105652">
              <w:rPr>
                <w:i w:val="1"/>
                <w:iCs w:val="1"/>
              </w:rPr>
              <w:t>Guide</w:t>
            </w:r>
            <w:r w:rsidR="6F105652">
              <w:rPr/>
              <w:t xml:space="preserve">, </w:t>
            </w:r>
            <w:r w:rsidR="5656E2D8">
              <w:rPr/>
              <w:t>p 4</w:t>
            </w:r>
            <w:r w:rsidR="5BE9094B">
              <w:rPr/>
              <w:t>, 14</w:t>
            </w:r>
            <w:r w:rsidR="5656E2D8">
              <w:rPr/>
              <w:t>)</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A33905" w:rsidP="61F745F8" w:rsidRDefault="00A33905" w14:paraId="4AC2804D" w14:textId="0F13F5B9">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A33905" w:rsidP="61F745F8" w:rsidRDefault="00A33905" w14:paraId="4AC2804E"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A33905" w:rsidP="61F745F8" w:rsidRDefault="00A33905" w14:paraId="4AC2804F"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A33905" w:rsidP="61F745F8" w:rsidRDefault="00A33905" w14:paraId="4AC28051" w14:textId="77777777"/>
        </w:tc>
      </w:tr>
      <w:tr w:rsidRPr="00DE7EFB" w:rsidR="00066A91" w:rsidTr="12C68FD6" w14:paraId="458C3300"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00066A91" w:rsidP="2E01B84F" w:rsidRDefault="00066A91" w14:paraId="3C174F8D" w14:textId="46DE2DB2" w14:noSpellErr="1">
            <w:pPr>
              <w:numPr>
                <w:ilvl w:val="0"/>
                <w:numId w:val="2"/>
              </w:numPr>
              <w:rPr/>
            </w:pPr>
            <w:r w:rsidR="5DFB0B00">
              <w:rPr/>
              <w:t xml:space="preserve">A program </w:t>
            </w:r>
            <w:r w:rsidRPr="0A43053D" w:rsidR="5DFB0B00">
              <w:rPr>
                <w:b w:val="1"/>
                <w:bCs w:val="1"/>
                <w:color w:val="4471C4"/>
              </w:rPr>
              <w:t>must</w:t>
            </w:r>
            <w:r w:rsidRPr="0A43053D" w:rsidR="5DFB0B00">
              <w:rPr>
                <w:color w:val="4471C4"/>
              </w:rPr>
              <w:t xml:space="preserve"> </w:t>
            </w:r>
            <w:r w:rsidR="5DFB0B00">
              <w:rPr/>
              <w:t xml:space="preserve">be </w:t>
            </w:r>
            <w:r w:rsidR="5DFB0B00">
              <w:rPr/>
              <w:t>established</w:t>
            </w:r>
            <w:r w:rsidR="5DFB0B00">
              <w:rPr/>
              <w:t xml:space="preserve"> for evaluating human health risks associated with animal contact and must ensure health risks for </w:t>
            </w:r>
            <w:r w:rsidR="5DFB0B00">
              <w:rPr/>
              <w:t>each individual</w:t>
            </w:r>
            <w:r w:rsidR="5DFB0B00">
              <w:rPr/>
              <w:t xml:space="preserve"> are assessed and managed. (</w:t>
            </w:r>
            <w:r w:rsidRPr="0A43053D" w:rsidR="5DFB0B00">
              <w:rPr>
                <w:i w:val="1"/>
                <w:iCs w:val="1"/>
              </w:rPr>
              <w:t>Ag</w:t>
            </w:r>
            <w:r w:rsidRPr="0A43053D" w:rsidR="5DFB0B00">
              <w:rPr>
                <w:i w:val="1"/>
                <w:iCs w:val="1"/>
              </w:rPr>
              <w:t xml:space="preserve"> </w:t>
            </w:r>
            <w:r w:rsidRPr="0A43053D" w:rsidR="5DFB0B00">
              <w:rPr>
                <w:i w:val="1"/>
                <w:iCs w:val="1"/>
              </w:rPr>
              <w:t>Guide</w:t>
            </w:r>
            <w:r w:rsidR="5DFB0B00">
              <w:rPr/>
              <w:t xml:space="preserve">, 13) </w:t>
            </w:r>
            <w:r w:rsidRPr="0A43053D" w:rsidR="5DFB0B00">
              <w:rPr>
                <w:highlight w:val="cyan"/>
              </w:rPr>
              <w:t>[must]</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066A91" w:rsidP="00653B94" w:rsidRDefault="00066A91" w14:paraId="6553AB10"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066A91" w:rsidP="00DE7EFB" w:rsidRDefault="00066A91" w14:paraId="55D672A8"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066A91" w:rsidP="00DE7EFB" w:rsidRDefault="00066A91" w14:paraId="1EF97BD0"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066A91" w:rsidP="00DE7EFB" w:rsidRDefault="00066A91" w14:paraId="640F99CD" w14:textId="77777777"/>
        </w:tc>
      </w:tr>
      <w:tr w:rsidRPr="00DE7EFB" w:rsidR="00891F12" w:rsidTr="12C68FD6" w14:paraId="1EEE05F1"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00891F12" w:rsidP="00891F12" w:rsidRDefault="00891F12" w14:paraId="23318CDE" w14:textId="7CD29D73" w14:noSpellErr="1">
            <w:pPr>
              <w:numPr>
                <w:ilvl w:val="0"/>
                <w:numId w:val="2"/>
              </w:numPr>
              <w:rPr/>
            </w:pPr>
            <w:r w:rsidR="764C331D">
              <w:rPr/>
              <w:t>Program</w:t>
            </w:r>
            <w:r w:rsidR="764C331D">
              <w:rPr/>
              <w:t xml:space="preserve"> should include </w:t>
            </w:r>
            <w:r w:rsidR="438E1B17">
              <w:rPr/>
              <w:t xml:space="preserve">an </w:t>
            </w:r>
            <w:r w:rsidR="764C331D">
              <w:rPr/>
              <w:t xml:space="preserve">educational </w:t>
            </w:r>
            <w:r w:rsidR="764C331D">
              <w:rPr/>
              <w:t>component</w:t>
            </w:r>
            <w:r w:rsidR="764C331D">
              <w:rPr/>
              <w:t xml:space="preserve"> to teach personnel about agricultural animal and zoonotic </w:t>
            </w:r>
            <w:r w:rsidR="438E1B17">
              <w:rPr/>
              <w:t>diseases</w:t>
            </w:r>
            <w:r w:rsidR="764C331D">
              <w:rPr/>
              <w:t>, physical hazards, and personal hygiene procedures</w:t>
            </w:r>
            <w:r w:rsidR="13659266">
              <w:rPr/>
              <w:t>.</w:t>
            </w:r>
            <w:r w:rsidR="764C331D">
              <w:rPr/>
              <w:t xml:space="preserve"> (</w:t>
            </w:r>
            <w:r w:rsidRPr="0A43053D" w:rsidR="764C331D">
              <w:rPr>
                <w:i w:val="1"/>
                <w:iCs w:val="1"/>
              </w:rPr>
              <w:t>Ag</w:t>
            </w:r>
            <w:r w:rsidR="764C331D">
              <w:rPr/>
              <w:t xml:space="preserve"> </w:t>
            </w:r>
            <w:r w:rsidRPr="0A43053D" w:rsidR="764C331D">
              <w:rPr>
                <w:i w:val="1"/>
                <w:iCs w:val="1"/>
              </w:rPr>
              <w:t>Guide</w:t>
            </w:r>
            <w:r w:rsidR="764C331D">
              <w:rPr/>
              <w:t>, p 4)</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3EF5F445"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7CA8C9D0"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72532D17"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7BF5C75C" w14:textId="77777777"/>
        </w:tc>
      </w:tr>
      <w:tr w:rsidRPr="00DE7EFB" w:rsidR="0053084E" w:rsidTr="12C68FD6" w14:paraId="31F71F91" w14:textId="77777777">
        <w:trPr>
          <w:trHeight w:val="580"/>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CF57DD" w:rsidR="0053084E" w:rsidP="00891F12" w:rsidRDefault="00E84170" w14:paraId="4CE5A02B" w14:textId="7444B1CE" w14:noSpellErr="1">
            <w:pPr>
              <w:numPr>
                <w:ilvl w:val="0"/>
                <w:numId w:val="2"/>
              </w:numPr>
              <w:rPr/>
            </w:pPr>
            <w:r w:rsidR="00E84170">
              <w:rPr/>
              <w:t xml:space="preserve">Personnel (animal care staff, technicians, investigators, clinicians, students, maintenance workers, and security staff) who have contact with animals, their waste products, or tissues should be made aware of </w:t>
            </w:r>
            <w:r w:rsidR="00E84170">
              <w:rPr/>
              <w:t>identified</w:t>
            </w:r>
            <w:r w:rsidR="00E84170">
              <w:rPr/>
              <w:t xml:space="preserve"> </w:t>
            </w:r>
            <w:r w:rsidR="5B7F99BE">
              <w:rPr/>
              <w:t>hazards (</w:t>
            </w:r>
            <w:r w:rsidR="00E84170">
              <w:rPr/>
              <w:t>e.g., Q-fever, tularemia, Hantavirus, plague)</w:t>
            </w:r>
            <w:r w:rsidR="7234EAC5">
              <w:rPr/>
              <w:t>.</w:t>
            </w:r>
            <w:r w:rsidR="00E84170">
              <w:rPr/>
              <w:t xml:space="preserve"> (</w:t>
            </w:r>
            <w:r w:rsidRPr="1E392AB5" w:rsidR="00E84170">
              <w:rPr>
                <w:i w:val="1"/>
                <w:iCs w:val="1"/>
              </w:rPr>
              <w:t>Ag</w:t>
            </w:r>
            <w:r w:rsidRPr="1E392AB5" w:rsidR="00E84170">
              <w:rPr>
                <w:i w:val="1"/>
                <w:iCs w:val="1"/>
              </w:rPr>
              <w:t xml:space="preserve"> Guide</w:t>
            </w:r>
            <w:r w:rsidR="00E84170">
              <w:rPr/>
              <w:t>, p 5)</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3084E" w:rsidP="00891F12" w:rsidRDefault="0053084E" w14:paraId="203E80E4"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3084E" w:rsidP="00891F12" w:rsidRDefault="0053084E" w14:paraId="18E37A8E"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3084E" w:rsidP="00891F12" w:rsidRDefault="0053084E" w14:paraId="69E15740"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3084E" w:rsidP="00891F12" w:rsidRDefault="0053084E" w14:paraId="04DD1EE6" w14:textId="77777777"/>
        </w:tc>
      </w:tr>
      <w:tr w:rsidRPr="00DE7EFB" w:rsidR="00891F12" w:rsidTr="12C68FD6" w14:paraId="4AC28060" w14:textId="77777777">
        <w:trPr>
          <w:trHeight w:val="580"/>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C50CE2" w14:paraId="4AC2805A" w14:textId="7F2188F8" w14:noSpellErr="1">
            <w:pPr>
              <w:numPr>
                <w:ilvl w:val="0"/>
                <w:numId w:val="2"/>
              </w:numPr>
              <w:rPr/>
            </w:pPr>
            <w:bookmarkStart w:name="_Int_DxBXpDWF" w:id="0"/>
            <w:r w:rsidR="00C50CE2">
              <w:rPr/>
              <w:t>Supervisor</w:t>
            </w:r>
            <w:bookmarkEnd w:id="0"/>
            <w:r w:rsidR="00C50CE2">
              <w:rPr/>
              <w:t xml:space="preserve"> </w:t>
            </w:r>
            <w:r w:rsidRPr="1E392AB5" w:rsidR="00C50CE2">
              <w:rPr>
                <w:b w:val="1"/>
                <w:bCs w:val="1"/>
                <w:color w:val="5B9BD5" w:themeColor="accent1" w:themeTint="FF" w:themeShade="FF"/>
              </w:rPr>
              <w:t>must</w:t>
            </w:r>
            <w:r w:rsidRPr="1E392AB5" w:rsidR="00C50CE2">
              <w:rPr>
                <w:b w:val="1"/>
                <w:bCs w:val="1"/>
              </w:rPr>
              <w:t xml:space="preserve"> </w:t>
            </w:r>
            <w:r w:rsidR="00C50CE2">
              <w:rPr/>
              <w:t xml:space="preserve">inform personnel of potential health hazards and personnel </w:t>
            </w:r>
            <w:r w:rsidR="000C5A39">
              <w:rPr/>
              <w:t>must notify their supervisor if a zoonosis occurs. (</w:t>
            </w:r>
            <w:r w:rsidRPr="1E392AB5" w:rsidR="000C5A39">
              <w:rPr>
                <w:i w:val="1"/>
                <w:iCs w:val="1"/>
              </w:rPr>
              <w:t>Ag Guide</w:t>
            </w:r>
            <w:r w:rsidR="000C5A39">
              <w:rPr/>
              <w:t xml:space="preserve">, p 5) </w:t>
            </w:r>
            <w:r w:rsidRPr="1E392AB5" w:rsidR="00EF18B7">
              <w:rPr>
                <w:highlight w:val="cyan"/>
              </w:rPr>
              <w:t>[must</w:t>
            </w:r>
            <w:r w:rsidRPr="1E392AB5" w:rsidR="008D3668">
              <w:rPr>
                <w:highlight w:val="cyan"/>
              </w:rPr>
              <w:t>]</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5B" w14:textId="596A21B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5C"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5D"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5F" w14:textId="77777777"/>
        </w:tc>
      </w:tr>
      <w:tr w:rsidRPr="00DE7EFB" w:rsidR="00891F12" w:rsidTr="12C68FD6" w14:paraId="4AC28067"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E9334C" w14:paraId="4AC28061" w14:textId="1A2F23CB">
            <w:pPr>
              <w:numPr>
                <w:ilvl w:val="0"/>
                <w:numId w:val="2"/>
              </w:numPr>
            </w:pPr>
            <w:r>
              <w:t>Prophylactic vaccinations should be considered when research is conducted on infectious diseases for which effective vaccines are available. (</w:t>
            </w:r>
            <w:r w:rsidRPr="008840F5">
              <w:rPr>
                <w:i/>
                <w:iCs/>
              </w:rPr>
              <w:t>Ag Guide</w:t>
            </w:r>
            <w:r>
              <w:t>, p. 4)</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62" w14:textId="579C4F15">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63"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64"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66" w14:textId="77777777"/>
        </w:tc>
      </w:tr>
      <w:tr w:rsidRPr="00DE7EFB" w:rsidR="00891F12" w:rsidTr="12C68FD6" w14:paraId="4AC28075"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0F1A32" w14:paraId="4AC2806F" w14:textId="768B5032">
            <w:pPr>
              <w:numPr>
                <w:ilvl w:val="0"/>
                <w:numId w:val="2"/>
              </w:numPr>
            </w:pPr>
            <w:r>
              <w:t xml:space="preserve">Zoonotic </w:t>
            </w:r>
            <w:r w:rsidR="000C5587">
              <w:t xml:space="preserve">diseases </w:t>
            </w:r>
            <w:r w:rsidR="000D6C3E">
              <w:t xml:space="preserve">in animal populations should be </w:t>
            </w:r>
            <w:r w:rsidR="00694596">
              <w:t xml:space="preserve">screened for or monitored regularly. </w:t>
            </w:r>
            <w:r w:rsidR="0061390D">
              <w:t>(</w:t>
            </w:r>
            <w:r w:rsidRPr="008840F5" w:rsidR="00137FEE">
              <w:rPr>
                <w:i/>
                <w:iCs/>
              </w:rPr>
              <w:t>Ag Guide</w:t>
            </w:r>
            <w:r w:rsidR="00137FEE">
              <w:t>, p 5)</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70" w14:textId="7295E31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71"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72"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74" w14:textId="77777777"/>
        </w:tc>
      </w:tr>
      <w:tr w:rsidRPr="00DE7EFB" w:rsidR="00891F12" w:rsidTr="12C68FD6" w14:paraId="4AC28083"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7D" w14:textId="2B55B340" w14:noSpellErr="1">
            <w:pPr>
              <w:numPr>
                <w:ilvl w:val="0"/>
                <w:numId w:val="2"/>
              </w:numPr>
              <w:rPr/>
            </w:pPr>
            <w:r w:rsidRPr="1E392AB5" w:rsidR="00891F12">
              <w:rPr>
                <w:color w:val="000000" w:themeColor="text1" w:themeTint="FF" w:themeShade="FF"/>
              </w:rPr>
              <w:t xml:space="preserve">Personal Protective Equipment to reduce or </w:t>
            </w:r>
            <w:r w:rsidRPr="1E392AB5" w:rsidR="00891F12">
              <w:rPr>
                <w:color w:val="000000" w:themeColor="text1" w:themeTint="FF" w:themeShade="FF"/>
              </w:rPr>
              <w:t>eliminate</w:t>
            </w:r>
            <w:r w:rsidRPr="1E392AB5" w:rsidR="00891F12">
              <w:rPr>
                <w:color w:val="000000" w:themeColor="text1" w:themeTint="FF" w:themeShade="FF"/>
              </w:rPr>
              <w:t xml:space="preserve"> </w:t>
            </w:r>
            <w:r w:rsidRPr="1E392AB5" w:rsidR="00891F12">
              <w:rPr>
                <w:color w:val="000000" w:themeColor="text1" w:themeTint="FF" w:themeShade="FF"/>
              </w:rPr>
              <w:t>allergen</w:t>
            </w:r>
            <w:r w:rsidRPr="1E392AB5" w:rsidR="00891F12">
              <w:rPr>
                <w:color w:val="000000" w:themeColor="text1" w:themeTint="FF" w:themeShade="FF"/>
              </w:rPr>
              <w:t xml:space="preserve"> or animal exposure should be provided</w:t>
            </w:r>
            <w:r w:rsidRPr="1E392AB5" w:rsidR="1107B2EF">
              <w:rPr>
                <w:color w:val="000000" w:themeColor="text1" w:themeTint="FF" w:themeShade="FF"/>
              </w:rPr>
              <w:t>.</w:t>
            </w:r>
            <w:r w:rsidRPr="1E392AB5" w:rsidR="00891F12">
              <w:rPr>
                <w:color w:val="000000" w:themeColor="text1" w:themeTint="FF" w:themeShade="FF"/>
              </w:rPr>
              <w:t xml:space="preserve"> </w:t>
            </w:r>
            <w:r w:rsidRPr="1E392AB5" w:rsidR="00891F12">
              <w:rPr>
                <w:i w:val="1"/>
                <w:iCs w:val="1"/>
              </w:rPr>
              <w:t>(</w:t>
            </w:r>
            <w:r w:rsidRPr="1E392AB5" w:rsidR="00891F12">
              <w:rPr>
                <w:i w:val="1"/>
                <w:iCs w:val="1"/>
              </w:rPr>
              <w:t>Ag</w:t>
            </w:r>
            <w:r w:rsidRPr="1E392AB5" w:rsidR="00891F12">
              <w:rPr>
                <w:i w:val="1"/>
                <w:iCs w:val="1"/>
              </w:rPr>
              <w:t xml:space="preserve"> Guide,</w:t>
            </w:r>
            <w:r w:rsidRPr="1E392AB5" w:rsidR="00891F12">
              <w:rPr>
                <w:i w:val="1"/>
                <w:iCs w:val="1"/>
              </w:rPr>
              <w:t xml:space="preserve"> p 4</w:t>
            </w:r>
            <w:r w:rsidR="00891F12">
              <w:rPr/>
              <w:t>)</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7E" w14:textId="59E157A6">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7F"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80"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82" w14:textId="77777777"/>
        </w:tc>
      </w:tr>
      <w:tr w:rsidRPr="00DE7EFB" w:rsidR="00891F12" w:rsidTr="12C68FD6" w14:paraId="4AC280A1" w14:textId="77777777">
        <w:trPr>
          <w:trHeight w:val="600"/>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8840F5" w:rsidR="00891F12" w:rsidP="21FFE507" w:rsidRDefault="00891F12" w14:paraId="4AC2809B" w14:textId="3F2438B4">
            <w:pPr>
              <w:pStyle w:val="ListParagraph"/>
              <w:numPr>
                <w:ilvl w:val="1"/>
                <w:numId w:val="12"/>
              </w:numPr>
              <w:rPr>
                <w:color w:val="000000" w:themeColor="text1"/>
              </w:rPr>
            </w:pPr>
            <w:r w:rsidRPr="21FFE507" w:rsidR="00891F12">
              <w:rPr>
                <w:color w:val="000000" w:themeColor="text1" w:themeTint="FF" w:themeShade="FF"/>
              </w:rPr>
              <w:t>Records should be kept of individual work assignments and should include the date and time of injuries or unusual illnesses</w:t>
            </w:r>
            <w:r w:rsidRPr="21FFE507" w:rsidR="00BDDB3E">
              <w:rPr>
                <w:color w:val="000000" w:themeColor="text1" w:themeTint="FF" w:themeShade="FF"/>
              </w:rPr>
              <w:t>.</w:t>
            </w:r>
            <w:r w:rsidRPr="21FFE507" w:rsidR="00891F12">
              <w:rPr>
                <w:color w:val="000000" w:themeColor="text1" w:themeTint="FF" w:themeShade="FF"/>
              </w:rPr>
              <w:t xml:space="preserve"> (</w:t>
            </w:r>
            <w:r w:rsidRPr="21FFE507" w:rsidR="00891F12">
              <w:rPr>
                <w:i w:val="1"/>
                <w:iCs w:val="1"/>
                <w:color w:val="000000" w:themeColor="text1" w:themeTint="FF" w:themeShade="FF"/>
              </w:rPr>
              <w:t>Ag Guide,</w:t>
            </w:r>
            <w:r w:rsidRPr="21FFE507" w:rsidR="00891F12">
              <w:rPr>
                <w:color w:val="000000" w:themeColor="text1" w:themeTint="FF" w:themeShade="FF"/>
              </w:rPr>
              <w:t xml:space="preserve"> p 5) </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9C" w14:textId="308660E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9D" w14:textId="665B0FAD"/>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9E"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0" w14:textId="77777777"/>
        </w:tc>
      </w:tr>
      <w:tr w:rsidRPr="00DE7EFB" w:rsidR="00891F12" w:rsidTr="12C68FD6" w14:paraId="4AC280A8"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E7EFB" w:rsidR="00891F12" w:rsidP="21FFE507" w:rsidRDefault="00891F12" w14:paraId="4AC280A2" w14:textId="18314507" w14:noSpellErr="1">
            <w:pPr>
              <w:pStyle w:val="ListParagraph"/>
              <w:numPr>
                <w:ilvl w:val="1"/>
                <w:numId w:val="12"/>
              </w:numPr>
              <w:spacing w:after="0"/>
              <w:rPr/>
            </w:pPr>
            <w:r w:rsidR="764C331D">
              <w:rPr/>
              <w:t xml:space="preserve">Promotes </w:t>
            </w:r>
            <w:r w:rsidR="764C331D">
              <w:rPr/>
              <w:t>identifying</w:t>
            </w:r>
            <w:r w:rsidR="764C331D">
              <w:rPr/>
              <w:t xml:space="preserve"> </w:t>
            </w:r>
            <w:r w:rsidR="764C331D">
              <w:rPr/>
              <w:t>high risk</w:t>
            </w:r>
            <w:r w:rsidR="764C331D">
              <w:rPr/>
              <w:t xml:space="preserve"> areas with a</w:t>
            </w:r>
            <w:r w:rsidRPr="21FFE507" w:rsidR="764C331D">
              <w:rPr>
                <w:color w:val="FF0000"/>
              </w:rPr>
              <w:t xml:space="preserve"> </w:t>
            </w:r>
            <w:r w:rsidRPr="21FFE507" w:rsidR="764C331D">
              <w:rPr>
                <w:color w:val="000000" w:themeColor="text1" w:themeTint="FF" w:themeShade="FF"/>
              </w:rPr>
              <w:t>potential for allergy development</w:t>
            </w:r>
            <w:r w:rsidRPr="21FFE507" w:rsidR="764C331D">
              <w:rPr>
                <w:color w:val="FF0000"/>
              </w:rPr>
              <w:t xml:space="preserve"> </w:t>
            </w:r>
            <w:r w:rsidR="764C331D">
              <w:rPr/>
              <w:t>and early diagnosis of allergies including preexisting conditions</w:t>
            </w:r>
            <w:r w:rsidR="5EF71EDB">
              <w:rPr/>
              <w:t>.</w:t>
            </w:r>
            <w:r w:rsidR="764C331D">
              <w:rPr/>
              <w:t xml:space="preserve"> </w:t>
            </w:r>
            <w:r w:rsidRPr="21FFE507" w:rsidR="764C331D">
              <w:rPr>
                <w:i w:val="1"/>
                <w:iCs w:val="1"/>
              </w:rPr>
              <w:t>(</w:t>
            </w:r>
            <w:r w:rsidRPr="21FFE507" w:rsidR="764C331D">
              <w:rPr>
                <w:i w:val="1"/>
                <w:iCs w:val="1"/>
              </w:rPr>
              <w:t>Ag</w:t>
            </w:r>
            <w:r w:rsidRPr="21FFE507" w:rsidR="764C331D">
              <w:rPr>
                <w:i w:val="1"/>
                <w:iCs w:val="1"/>
              </w:rPr>
              <w:t xml:space="preserve"> </w:t>
            </w:r>
            <w:r w:rsidRPr="21FFE507" w:rsidR="764C331D">
              <w:rPr>
                <w:i w:val="1"/>
                <w:iCs w:val="1"/>
              </w:rPr>
              <w:t>Guide</w:t>
            </w:r>
            <w:r w:rsidR="764C331D">
              <w:rPr/>
              <w:t>, p 4)</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3" w14:textId="2E404480">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4"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5"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7" w14:textId="77777777"/>
        </w:tc>
      </w:tr>
      <w:tr w:rsidRPr="00DE7EFB" w:rsidR="00891F12" w:rsidTr="12C68FD6" w14:paraId="4AC280AF"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8840F5" w:rsidR="00891F12" w:rsidP="21FFE507" w:rsidRDefault="00891F12" w14:paraId="4AC280A9" w14:textId="2DF20BFE">
            <w:pPr>
              <w:pStyle w:val="ListParagraph"/>
              <w:numPr>
                <w:ilvl w:val="1"/>
                <w:numId w:val="12"/>
              </w:numPr>
              <w:rPr>
                <w:color w:val="000000" w:themeColor="text1"/>
              </w:rPr>
            </w:pPr>
            <w:r w:rsidRPr="21FFE507" w:rsidR="00891F12">
              <w:rPr>
                <w:color w:val="000000" w:themeColor="text1" w:themeTint="FF" w:themeShade="FF"/>
              </w:rPr>
              <w:t xml:space="preserve">Occupational health records are </w:t>
            </w:r>
            <w:r w:rsidRPr="21FFE507" w:rsidR="00891F12">
              <w:rPr>
                <w:color w:val="000000" w:themeColor="text1" w:themeTint="FF" w:themeShade="FF"/>
              </w:rPr>
              <w:t>maintained</w:t>
            </w:r>
            <w:r w:rsidRPr="21FFE507" w:rsidR="00891F12">
              <w:rPr>
                <w:color w:val="000000" w:themeColor="text1" w:themeTint="FF" w:themeShade="FF"/>
              </w:rPr>
              <w:t xml:space="preserve"> under HIPAA guidelines and requirements (</w:t>
            </w:r>
            <w:r w:rsidRPr="21FFE507" w:rsidR="00891F12">
              <w:rPr>
                <w:i w:val="1"/>
                <w:iCs w:val="1"/>
                <w:color w:val="000000" w:themeColor="text1" w:themeTint="FF" w:themeShade="FF"/>
              </w:rPr>
              <w:t>Ag</w:t>
            </w:r>
            <w:r w:rsidRPr="21FFE507" w:rsidR="00891F12">
              <w:rPr>
                <w:color w:val="000000" w:themeColor="text1" w:themeTint="FF" w:themeShade="FF"/>
              </w:rPr>
              <w:t xml:space="preserve"> </w:t>
            </w:r>
            <w:r w:rsidRPr="21FFE507" w:rsidR="00891F12">
              <w:rPr>
                <w:i w:val="1"/>
                <w:iCs w:val="1"/>
                <w:color w:val="000000" w:themeColor="text1" w:themeTint="FF" w:themeShade="FF"/>
              </w:rPr>
              <w:t>Guide</w:t>
            </w:r>
            <w:r w:rsidRPr="21FFE507" w:rsidR="00891F12">
              <w:rPr>
                <w:color w:val="000000" w:themeColor="text1" w:themeTint="FF" w:themeShade="FF"/>
              </w:rPr>
              <w:t xml:space="preserve">, p 5) </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A" w14:textId="7290C062">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B"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C"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AE" w14:textId="77777777"/>
        </w:tc>
      </w:tr>
      <w:tr w:rsidRPr="00DE7EFB" w:rsidR="00891F12" w:rsidTr="12C68FD6" w14:paraId="4AC280C4" w14:textId="77777777">
        <w:trPr>
          <w:trHeight w:val="300"/>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8840F5" w:rsidR="00891F12" w:rsidP="61F745F8" w:rsidRDefault="00891F12" w14:paraId="4AC280BE" w14:textId="50D9F82D" w14:noSpellErr="1">
            <w:pPr>
              <w:numPr>
                <w:ilvl w:val="0"/>
                <w:numId w:val="1"/>
              </w:numPr>
              <w:rPr>
                <w:color w:val="000000" w:themeColor="text1"/>
              </w:rPr>
            </w:pPr>
            <w:r w:rsidRPr="0A43053D" w:rsidR="764C331D">
              <w:rPr>
                <w:color w:val="000000" w:themeColor="text1" w:themeTint="FF" w:themeShade="FF"/>
              </w:rPr>
              <w:t>Appropriate hearing protection programs</w:t>
            </w:r>
            <w:r w:rsidRPr="0A43053D" w:rsidR="764C331D">
              <w:rPr>
                <w:color w:val="5B9AD5"/>
              </w:rPr>
              <w:t xml:space="preserve"> </w:t>
            </w:r>
            <w:r w:rsidRPr="0A43053D" w:rsidR="764C331D">
              <w:rPr>
                <w:b w:val="1"/>
                <w:bCs w:val="1"/>
                <w:color w:val="5B9AD5"/>
              </w:rPr>
              <w:t>must</w:t>
            </w:r>
            <w:r w:rsidRPr="0A43053D" w:rsidR="764C331D">
              <w:rPr>
                <w:color w:val="000000" w:themeColor="text1" w:themeTint="FF" w:themeShade="FF"/>
              </w:rPr>
              <w:t xml:space="preserve"> be implemented when personnel are exposed to noise exceeding local, state, or federal standards areas</w:t>
            </w:r>
            <w:r w:rsidRPr="0A43053D" w:rsidR="3558C32B">
              <w:rPr>
                <w:color w:val="000000" w:themeColor="text1" w:themeTint="FF" w:themeShade="FF"/>
              </w:rPr>
              <w:t>.</w:t>
            </w:r>
            <w:r w:rsidRPr="0A43053D" w:rsidR="764C331D">
              <w:rPr>
                <w:color w:val="000000" w:themeColor="text1" w:themeTint="FF" w:themeShade="FF"/>
              </w:rPr>
              <w:t xml:space="preserve">  </w:t>
            </w:r>
            <w:r w:rsidRPr="0A43053D" w:rsidR="764C331D">
              <w:rPr>
                <w:color w:val="000000" w:themeColor="text1" w:themeTint="FF" w:themeShade="FF"/>
              </w:rPr>
              <w:t>(</w:t>
            </w:r>
            <w:r w:rsidRPr="0A43053D" w:rsidR="764C331D">
              <w:rPr>
                <w:i w:val="1"/>
                <w:iCs w:val="1"/>
                <w:color w:val="000000" w:themeColor="text1" w:themeTint="FF" w:themeShade="FF"/>
              </w:rPr>
              <w:t>Ag Guide</w:t>
            </w:r>
            <w:r w:rsidRPr="0A43053D" w:rsidR="764C331D">
              <w:rPr>
                <w:i w:val="1"/>
                <w:iCs w:val="1"/>
                <w:color w:val="000000" w:themeColor="text1" w:themeTint="FF" w:themeShade="FF"/>
              </w:rPr>
              <w:t>,</w:t>
            </w:r>
            <w:r w:rsidRPr="0A43053D" w:rsidR="764C331D">
              <w:rPr>
                <w:i w:val="0"/>
                <w:iCs w:val="0"/>
                <w:color w:val="000000" w:themeColor="text1" w:themeTint="FF" w:themeShade="FF"/>
              </w:rPr>
              <w:t xml:space="preserve"> p 5)</w:t>
            </w:r>
            <w:r w:rsidRPr="0A43053D" w:rsidR="474E302A">
              <w:rPr>
                <w:color w:val="000000" w:themeColor="text1" w:themeTint="FF" w:themeShade="FF"/>
              </w:rPr>
              <w:t xml:space="preserve"> </w:t>
            </w:r>
            <w:r w:rsidRPr="0A43053D" w:rsidR="474E302A">
              <w:rPr>
                <w:color w:val="000000" w:themeColor="text1" w:themeTint="FF" w:themeShade="FF"/>
                <w:highlight w:val="cyan"/>
              </w:rPr>
              <w:t>[must]</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BF" w14:textId="1F47FE48">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0"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1"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3" w14:textId="6409DAA0">
            <w:pPr>
              <w:jc w:val="center"/>
            </w:pPr>
          </w:p>
        </w:tc>
      </w:tr>
      <w:tr w:rsidRPr="00DE7EFB" w:rsidR="00891F12" w:rsidTr="12C68FD6" w14:paraId="4AC280CB"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5" w14:textId="47A768E0" w14:noSpellErr="1">
            <w:pPr>
              <w:numPr>
                <w:ilvl w:val="0"/>
                <w:numId w:val="1"/>
              </w:numPr>
              <w:rPr/>
            </w:pPr>
            <w:r w:rsidR="764C331D">
              <w:rPr/>
              <w:t xml:space="preserve">Appropriate </w:t>
            </w:r>
            <w:commentRangeStart w:id="959978641"/>
            <w:commentRangeStart w:id="920307005"/>
            <w:r w:rsidR="764C331D">
              <w:rPr/>
              <w:t>respiratory protection</w:t>
            </w:r>
            <w:commentRangeEnd w:id="959978641"/>
            <w:r>
              <w:rPr>
                <w:rStyle w:val="CommentReference"/>
              </w:rPr>
              <w:commentReference w:id="959978641"/>
            </w:r>
            <w:commentRangeEnd w:id="920307005"/>
            <w:r>
              <w:rPr>
                <w:rStyle w:val="CommentReference"/>
              </w:rPr>
              <w:commentReference w:id="920307005"/>
            </w:r>
            <w:r w:rsidR="764C331D">
              <w:rPr/>
              <w:t xml:space="preserve"> </w:t>
            </w:r>
            <w:r w:rsidR="764C331D">
              <w:rPr/>
              <w:t>should be provided for individuals or caretakers working with agricultural animals</w:t>
            </w:r>
            <w:r w:rsidR="764C331D">
              <w:rPr/>
              <w:t xml:space="preserve"> or airborne particulate work in closed buildings</w:t>
            </w:r>
            <w:r w:rsidR="32A9F5BF">
              <w:rPr/>
              <w:t>.</w:t>
            </w:r>
            <w:r w:rsidR="764C331D">
              <w:rPr/>
              <w:t xml:space="preserve"> (</w:t>
            </w:r>
            <w:r w:rsidRPr="12C68FD6" w:rsidR="764C331D">
              <w:rPr>
                <w:i w:val="1"/>
                <w:iCs w:val="1"/>
              </w:rPr>
              <w:t>Ag</w:t>
            </w:r>
            <w:r w:rsidRPr="12C68FD6" w:rsidR="764C331D">
              <w:rPr>
                <w:i w:val="1"/>
                <w:iCs w:val="1"/>
              </w:rPr>
              <w:t xml:space="preserve"> </w:t>
            </w:r>
            <w:r w:rsidRPr="12C68FD6" w:rsidR="764C331D">
              <w:rPr>
                <w:i w:val="1"/>
                <w:iCs w:val="1"/>
              </w:rPr>
              <w:t>Guide</w:t>
            </w:r>
            <w:r w:rsidR="764C331D">
              <w:rPr/>
              <w:t>, p 4)</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6" w14:textId="27F2CC40">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7"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8"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CA" w14:textId="77777777"/>
        </w:tc>
      </w:tr>
      <w:tr w:rsidRPr="00DE7EFB" w:rsidR="00891F12" w:rsidTr="12C68FD6" w14:paraId="4AC280F0"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CF57DD" w14:paraId="4AC280EA" w14:textId="74B88F57">
            <w:pPr>
              <w:numPr>
                <w:ilvl w:val="0"/>
                <w:numId w:val="6"/>
              </w:numPr>
              <w:rPr>
                <w:strike w:val="1"/>
              </w:rPr>
            </w:pPr>
            <w:r w:rsidR="00CF57DD">
              <w:rPr/>
              <w:t xml:space="preserve">Barriers to microorganism transmission should be considered for personnel who move between </w:t>
            </w:r>
            <w:commentRangeStart w:id="970127030"/>
            <w:commentRangeStart w:id="634322550"/>
            <w:r w:rsidR="00CF57DD">
              <w:rPr/>
              <w:t xml:space="preserve">houses including available locations </w:t>
            </w:r>
            <w:commentRangeEnd w:id="970127030"/>
            <w:r>
              <w:rPr>
                <w:rStyle w:val="CommentReference"/>
              </w:rPr>
              <w:commentReference w:id="970127030"/>
            </w:r>
            <w:commentRangeEnd w:id="634322550"/>
            <w:r>
              <w:rPr>
                <w:rStyle w:val="CommentReference"/>
              </w:rPr>
              <w:commentReference w:id="634322550"/>
            </w:r>
            <w:r w:rsidR="00CF57DD">
              <w:rPr/>
              <w:t xml:space="preserve">for showering, changing clothes, and the use of disinfectant footbaths in facilities as </w:t>
            </w:r>
            <w:r w:rsidR="00CF57DD">
              <w:rPr/>
              <w:t>appropriate</w:t>
            </w:r>
            <w:r w:rsidR="10E7F7FA">
              <w:rPr/>
              <w:t>.</w:t>
            </w:r>
            <w:r w:rsidR="00CF57DD">
              <w:rPr/>
              <w:t xml:space="preserve"> </w:t>
            </w:r>
            <w:r w:rsidR="00CF57DD">
              <w:rPr/>
              <w:t>(</w:t>
            </w:r>
            <w:r w:rsidRPr="12C68FD6" w:rsidR="00CF57DD">
              <w:rPr>
                <w:i w:val="1"/>
                <w:iCs w:val="1"/>
              </w:rPr>
              <w:t xml:space="preserve">Ag Guide, p 25) </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EB" w14:textId="57D7693F">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EC"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ED"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91F12" w:rsidP="00891F12" w:rsidRDefault="00891F12" w14:paraId="4AC280EF" w14:textId="77777777"/>
        </w:tc>
      </w:tr>
      <w:tr w:rsidRPr="00DE7EFB" w:rsidR="005E6BBB" w:rsidTr="12C68FD6" w14:paraId="1FFE0AC4"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005E6BBB" w:rsidP="00891F12" w:rsidRDefault="4A49F79F" w14:paraId="79ABDB5F" w14:textId="1E944DC9">
            <w:pPr>
              <w:numPr>
                <w:ilvl w:val="0"/>
                <w:numId w:val="6"/>
              </w:numPr>
              <w:rPr/>
            </w:pPr>
            <w:r w:rsidR="14C804B5">
              <w:rPr/>
              <w:t>Appropriate protections</w:t>
            </w:r>
            <w:r w:rsidRPr="0A43053D" w:rsidR="14C804B5">
              <w:rPr>
                <w:color w:val="2F5496" w:themeColor="accent5" w:themeTint="FF" w:themeShade="BF"/>
              </w:rPr>
              <w:t xml:space="preserve"> </w:t>
            </w:r>
            <w:r w:rsidRPr="0A43053D" w:rsidR="14C804B5">
              <w:rPr>
                <w:b w:val="1"/>
                <w:bCs w:val="1"/>
                <w:color w:val="5B9AD5"/>
              </w:rPr>
              <w:t>must</w:t>
            </w:r>
            <w:r w:rsidRPr="0A43053D" w:rsidR="14C804B5">
              <w:rPr>
                <w:color w:val="2F5496" w:themeColor="accent5" w:themeTint="FF" w:themeShade="BF"/>
              </w:rPr>
              <w:t xml:space="preserve"> </w:t>
            </w:r>
            <w:r w:rsidR="14C804B5">
              <w:rPr/>
              <w:t xml:space="preserve">be implemented </w:t>
            </w:r>
            <w:r w:rsidR="71D21DB4">
              <w:rPr/>
              <w:t>w</w:t>
            </w:r>
            <w:r w:rsidR="2BBD49D6">
              <w:rPr/>
              <w:t xml:space="preserve">hen personnel are exposed to noise exceeding local, </w:t>
            </w:r>
            <w:r w:rsidR="2BBD49D6">
              <w:rPr/>
              <w:t>state</w:t>
            </w:r>
            <w:r w:rsidR="2BBD49D6">
              <w:rPr/>
              <w:t xml:space="preserve"> or federal standards</w:t>
            </w:r>
            <w:r w:rsidR="402449D0">
              <w:rPr/>
              <w:t>. (</w:t>
            </w:r>
            <w:r w:rsidRPr="0A43053D" w:rsidR="402449D0">
              <w:rPr>
                <w:i w:val="1"/>
                <w:iCs w:val="1"/>
              </w:rPr>
              <w:t>Ag Guide</w:t>
            </w:r>
            <w:r w:rsidR="402449D0">
              <w:rPr/>
              <w:t xml:space="preserve">, p </w:t>
            </w:r>
            <w:r w:rsidR="64317A2A">
              <w:rPr/>
              <w:t>5) [</w:t>
            </w:r>
            <w:r w:rsidRPr="0A43053D" w:rsidR="402449D0">
              <w:rPr>
                <w:highlight w:val="cyan"/>
              </w:rPr>
              <w:t>must]</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E6BBB" w:rsidP="00891F12" w:rsidRDefault="005E6BBB" w14:paraId="510BC1E6"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E6BBB" w:rsidP="00891F12" w:rsidRDefault="005E6BBB" w14:paraId="4B1A6E18"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E6BBB" w:rsidP="00891F12" w:rsidRDefault="005E6BBB" w14:paraId="4FFE6AE1"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5E6BBB" w:rsidP="00891F12" w:rsidRDefault="005E6BBB" w14:paraId="6E57239C" w14:textId="77777777"/>
        </w:tc>
      </w:tr>
      <w:tr w:rsidRPr="00DE7EFB" w:rsidR="008553BA" w:rsidTr="12C68FD6" w14:paraId="75978A04"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D81FA5" w:rsidR="008553BA" w:rsidP="00D81FA5" w:rsidRDefault="00D81FA5" w14:paraId="6D05F598" w14:textId="2B941BA0">
            <w:pPr>
              <w:ind w:left="360"/>
              <w:rPr>
                <w:b/>
                <w:bCs/>
              </w:rPr>
            </w:pPr>
            <w:r w:rsidRPr="00D81FA5">
              <w:rPr>
                <w:b/>
                <w:bCs/>
              </w:rPr>
              <w:t>Hazardous Materials</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553BA" w:rsidP="00891F12" w:rsidRDefault="008553BA" w14:paraId="18ABAC07"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553BA" w:rsidP="00891F12" w:rsidRDefault="008553BA" w14:paraId="0CF339ED"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553BA" w:rsidP="00891F12" w:rsidRDefault="008553BA" w14:paraId="6A01E11B"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8553BA" w:rsidP="00891F12" w:rsidRDefault="008553BA" w14:paraId="6525C8DC" w14:textId="77777777"/>
        </w:tc>
      </w:tr>
      <w:tr w:rsidRPr="00DE7EFB" w:rsidR="00D81FA5" w:rsidTr="12C68FD6" w14:paraId="545BE8C3"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Pr="00B83435" w:rsidR="00D81FA5" w:rsidP="00B83435" w:rsidRDefault="00073CC4" w14:paraId="002DAC55" w14:textId="0BF89134" w14:noSpellErr="1">
            <w:pPr>
              <w:pStyle w:val="ListParagraph"/>
              <w:numPr>
                <w:ilvl w:val="0"/>
                <w:numId w:val="9"/>
              </w:numPr>
              <w:rPr>
                <w:b w:val="1"/>
                <w:bCs w:val="1"/>
              </w:rPr>
            </w:pPr>
            <w:r w:rsidR="00073CC4">
              <w:rPr/>
              <w:t xml:space="preserve">Institutions should have written policies </w:t>
            </w:r>
            <w:r w:rsidR="00425AC0">
              <w:rPr/>
              <w:t xml:space="preserve">governing </w:t>
            </w:r>
            <w:r w:rsidR="00F2020A">
              <w:rPr/>
              <w:t>the experimentation of hazardous materials</w:t>
            </w:r>
            <w:r w:rsidR="00B83435">
              <w:rPr/>
              <w:t>.</w:t>
            </w:r>
            <w:r w:rsidR="00193E1D">
              <w:rPr/>
              <w:t xml:space="preserve"> (</w:t>
            </w:r>
            <w:r w:rsidRPr="1E392AB5" w:rsidR="00193E1D">
              <w:rPr>
                <w:i w:val="1"/>
                <w:iCs w:val="1"/>
              </w:rPr>
              <w:t>Ag</w:t>
            </w:r>
            <w:r w:rsidRPr="1E392AB5" w:rsidR="00193E1D">
              <w:rPr>
                <w:i w:val="1"/>
                <w:iCs w:val="1"/>
              </w:rPr>
              <w:t xml:space="preserve"> Guide</w:t>
            </w:r>
            <w:r w:rsidR="00193E1D">
              <w:rPr/>
              <w:t>, p 5)</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D81FA5" w:rsidP="00891F12" w:rsidRDefault="00D81FA5" w14:paraId="7338FA5D"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D81FA5" w:rsidP="00891F12" w:rsidRDefault="00D81FA5" w14:paraId="6BE9B88C"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D81FA5" w:rsidP="00891F12" w:rsidRDefault="00D81FA5" w14:paraId="0059B758"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D81FA5" w:rsidP="00891F12" w:rsidRDefault="00D81FA5" w14:paraId="0CDB4E6A" w14:textId="77777777"/>
        </w:tc>
      </w:tr>
      <w:tr w:rsidRPr="00DE7EFB" w:rsidR="00193E1D" w:rsidTr="12C68FD6" w14:paraId="7FF72D2D" w14:textId="77777777">
        <w:trPr>
          <w:jc w:val="center"/>
        </w:trPr>
        <w:tc>
          <w:tcPr>
            <w:tcW w:w="9078" w:type="dxa"/>
            <w:tcBorders>
              <w:top w:val="single" w:color="948A54" w:sz="2" w:space="0"/>
              <w:left w:val="single" w:color="948A54" w:sz="2" w:space="0"/>
              <w:bottom w:val="single" w:color="948A54" w:sz="2" w:space="0"/>
              <w:right w:val="single" w:color="948A54" w:sz="2" w:space="0"/>
            </w:tcBorders>
            <w:tcMar/>
            <w:vAlign w:val="bottom"/>
          </w:tcPr>
          <w:p w:rsidR="00193E1D" w:rsidP="00B83435" w:rsidRDefault="00BC04CB" w14:paraId="0362722D" w14:textId="601D146B" w14:noSpellErr="1">
            <w:pPr>
              <w:pStyle w:val="ListParagraph"/>
              <w:numPr>
                <w:ilvl w:val="0"/>
                <w:numId w:val="9"/>
              </w:numPr>
              <w:rPr/>
            </w:pPr>
            <w:r w:rsidR="00BC04CB">
              <w:rPr/>
              <w:t>Should</w:t>
            </w:r>
            <w:r w:rsidR="00BC04CB">
              <w:rPr/>
              <w:t xml:space="preserve"> ensure staff members </w:t>
            </w:r>
            <w:r w:rsidR="00144DA6">
              <w:rPr/>
              <w:t xml:space="preserve">associated with research projects involving hazardous materials are </w:t>
            </w:r>
            <w:r w:rsidR="00A023C6">
              <w:rPr/>
              <w:t xml:space="preserve">qualified to assess the dangers to animals and humans and are </w:t>
            </w:r>
            <w:r w:rsidR="00A023C6">
              <w:rPr/>
              <w:t>acceptable</w:t>
            </w:r>
            <w:r w:rsidR="00A023C6">
              <w:rPr/>
              <w:t xml:space="preserve"> </w:t>
            </w:r>
            <w:r w:rsidR="00425AC0">
              <w:rPr/>
              <w:t xml:space="preserve">capable of selecting </w:t>
            </w:r>
            <w:r w:rsidR="00425AC0">
              <w:rPr/>
              <w:t>appropriate safeguards</w:t>
            </w:r>
            <w:r w:rsidR="00425AC0">
              <w:rPr/>
              <w:t>. (</w:t>
            </w:r>
            <w:r w:rsidRPr="1E392AB5" w:rsidR="00425AC0">
              <w:rPr>
                <w:i w:val="1"/>
                <w:iCs w:val="1"/>
              </w:rPr>
              <w:t>Ag</w:t>
            </w:r>
            <w:r w:rsidRPr="1E392AB5" w:rsidR="00425AC0">
              <w:rPr>
                <w:i w:val="1"/>
                <w:iCs w:val="1"/>
              </w:rPr>
              <w:t xml:space="preserve"> Guide</w:t>
            </w:r>
            <w:r w:rsidR="00425AC0">
              <w:rPr/>
              <w:t>, p 5)</w:t>
            </w: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193E1D" w:rsidP="00891F12" w:rsidRDefault="00193E1D" w14:paraId="72C2D800" w14:textId="77777777">
            <w:pPr>
              <w:jc w:val="center"/>
            </w:pPr>
          </w:p>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193E1D" w:rsidP="00891F12" w:rsidRDefault="00193E1D" w14:paraId="37E565EC"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193E1D" w:rsidP="00891F12" w:rsidRDefault="00193E1D" w14:paraId="7683D431" w14:textId="77777777"/>
        </w:tc>
        <w:tc>
          <w:tcPr>
            <w:tcW w:w="432" w:type="dxa"/>
            <w:tcBorders>
              <w:top w:val="single" w:color="948A54" w:sz="2" w:space="0"/>
              <w:left w:val="single" w:color="948A54" w:sz="2" w:space="0"/>
              <w:bottom w:val="single" w:color="948A54" w:sz="2" w:space="0"/>
              <w:right w:val="single" w:color="948A54" w:sz="2" w:space="0"/>
            </w:tcBorders>
            <w:tcMar/>
            <w:vAlign w:val="bottom"/>
          </w:tcPr>
          <w:p w:rsidRPr="00DE7EFB" w:rsidR="00193E1D" w:rsidP="00891F12" w:rsidRDefault="00193E1D" w14:paraId="3A704440" w14:textId="77777777"/>
        </w:tc>
      </w:tr>
    </w:tbl>
    <w:p w:rsidR="009B3DE5" w:rsidP="0008407D" w:rsidRDefault="0008407D" w14:paraId="4AC280FF" w14:textId="3D2B4089">
      <w:r w:rsidR="0FD33D5E">
        <w:rPr/>
        <w:t>A = acceptable</w:t>
      </w:r>
      <w:r w:rsidR="3B91F662">
        <w:rPr/>
        <w:t>, M =</w:t>
      </w:r>
      <w:r w:rsidR="2C53683A">
        <w:rPr/>
        <w:t xml:space="preserve"> </w:t>
      </w:r>
      <w:r w:rsidR="3B91F662">
        <w:rPr/>
        <w:t>minor deficiency, S</w:t>
      </w:r>
      <w:r w:rsidR="35CB6D55">
        <w:rPr/>
        <w:t xml:space="preserve"> </w:t>
      </w:r>
      <w:r w:rsidR="3B91F662">
        <w:rPr/>
        <w:t>=</w:t>
      </w:r>
      <w:r w:rsidR="47E88698">
        <w:rPr/>
        <w:t xml:space="preserve"> </w:t>
      </w:r>
      <w:r w:rsidR="3B91F662">
        <w:rPr/>
        <w:t xml:space="preserve">significant deficiency, NA = not applicable </w:t>
      </w:r>
    </w:p>
    <w:sectPr w:rsidR="009B3DE5">
      <w:headerReference w:type="default" r:id="rId10"/>
      <w:pgSz w:w="12240" w:h="15840" w:orient="portrait"/>
      <w:pgMar w:top="72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D" w:author="Boss, Darrin" w:date="2024-02-06T08:37:21" w:id="959978641">
    <w:p w:rsidR="36955A28" w:rsidRDefault="36955A28" w14:paraId="5DDDCC03" w14:textId="7C841589">
      <w:pPr>
        <w:pStyle w:val="CommentText"/>
      </w:pPr>
      <w:r w:rsidR="36955A28">
        <w:rPr/>
        <w:t>Respiratory protection has to be evaluated, fit tested and approved by safety and risk such as mandatory respirators and n99 masks. so we need to figure out appropriate wording that matches this statement.</w:t>
      </w:r>
      <w:r>
        <w:rPr>
          <w:rStyle w:val="CommentReference"/>
        </w:rPr>
        <w:annotationRef/>
      </w:r>
    </w:p>
  </w:comment>
  <w:comment w:initials="BD" w:author="Boss, Darrin" w:date="2024-02-06T08:42:37" w:id="970127030">
    <w:p w:rsidR="36955A28" w:rsidRDefault="36955A28" w14:paraId="4200C5CB" w14:textId="1D01F483">
      <w:pPr>
        <w:pStyle w:val="CommentText"/>
      </w:pPr>
      <w:r w:rsidR="36955A28">
        <w:rPr/>
        <w:t xml:space="preserve">we should define this better, this is very important for jflf, hog and chicken barns since the communicable disease risk is high, but for Beef and sheep barn facilities not so much. This statement would mean we have to provide, showering, changing clothes, and the use of disinfectant footbaths in facilities as appropriate/  we may need to define MSU appropriate. ie in and out of JFLF and MSU Ag animal locations that have been identified as high risk of disease transmission. that way we can define areas when needed or when not needed. like a strangles outbreak, foot bath in out, protective clothing whatever. </w:t>
      </w:r>
      <w:r>
        <w:rPr>
          <w:rStyle w:val="CommentReference"/>
        </w:rPr>
        <w:annotationRef/>
      </w:r>
    </w:p>
  </w:comment>
  <w:comment w:initials="DD" w:author="Dorgan, Diane" w:date="2024-02-06T08:58:12" w:id="920307005">
    <w:p w:rsidR="12C68FD6" w:rsidRDefault="12C68FD6" w14:paraId="71312AE9" w14:textId="0EDBEB9C">
      <w:pPr>
        <w:pStyle w:val="CommentText"/>
      </w:pPr>
      <w:r>
        <w:fldChar w:fldCharType="begin"/>
      </w:r>
      <w:r>
        <w:instrText xml:space="preserve"> HYPERLINK "mailto:t82p483@msu.montana.edu"</w:instrText>
      </w:r>
      <w:bookmarkStart w:name="_@_35C4C03F9BF445169B0ECEA29A172F11Z" w:id="561915166"/>
      <w:r>
        <w:fldChar w:fldCharType="separate"/>
      </w:r>
      <w:bookmarkEnd w:id="561915166"/>
      <w:r w:rsidRPr="12C68FD6" w:rsidR="12C68FD6">
        <w:rPr>
          <w:rStyle w:val="Mention"/>
          <w:noProof/>
        </w:rPr>
        <w:t>@Boss, Darrin</w:t>
      </w:r>
      <w:r>
        <w:fldChar w:fldCharType="end"/>
      </w:r>
      <w:r w:rsidR="12C68FD6">
        <w:rPr/>
        <w:t xml:space="preserve"> the language in this form is designed to provide high level, overarching guidelines the details of which (such as what you referenced) are reviewed in more depth as part of the program review with the participation of the committee and informed by Occ Health staff. </w:t>
      </w:r>
      <w:r>
        <w:rPr>
          <w:rStyle w:val="CommentReference"/>
        </w:rPr>
        <w:annotationRef/>
      </w:r>
    </w:p>
  </w:comment>
  <w:comment w:initials="DD" w:author="Dorgan, Diane" w:date="2024-02-06T09:00:58" w:id="634322550">
    <w:p w:rsidR="12C68FD6" w:rsidRDefault="12C68FD6" w14:paraId="71196B77" w14:textId="553DC9F0">
      <w:pPr>
        <w:pStyle w:val="CommentText"/>
      </w:pPr>
      <w:r>
        <w:fldChar w:fldCharType="begin"/>
      </w:r>
      <w:r>
        <w:instrText xml:space="preserve"> HYPERLINK "mailto:t82p483@msu.montana.edu"</w:instrText>
      </w:r>
      <w:bookmarkStart w:name="_@_E1AAD512465B41D29E2719803D0BF503Z" w:id="138372004"/>
      <w:r>
        <w:fldChar w:fldCharType="separate"/>
      </w:r>
      <w:bookmarkEnd w:id="138372004"/>
      <w:r w:rsidRPr="12C68FD6" w:rsidR="12C68FD6">
        <w:rPr>
          <w:rStyle w:val="Mention"/>
          <w:noProof/>
        </w:rPr>
        <w:t>@Boss, Darrin</w:t>
      </w:r>
      <w:r>
        <w:fldChar w:fldCharType="end"/>
      </w:r>
      <w:r w:rsidR="12C68FD6">
        <w:rPr/>
        <w:t xml:space="preserve"> see above comment. That level of criteria could/perhaps be flushed out in a separate facility SOPs or Emergency Management plans?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DDDCC03"/>
  <w15:commentEx w15:done="0" w15:paraId="4200C5CB"/>
  <w15:commentEx w15:done="0" w15:paraId="71312AE9" w15:paraIdParent="5DDDCC03"/>
  <w15:commentEx w15:done="0" w15:paraId="71196B77" w15:paraIdParent="4200C5C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968A12" w16cex:dateUtc="2024-02-06T15:37:21.582Z"/>
  <w16cex:commentExtensible w16cex:durableId="1E426A3E" w16cex:dateUtc="2024-02-06T15:42:37.173Z"/>
  <w16cex:commentExtensible w16cex:durableId="335F866F" w16cex:dateUtc="2024-02-06T15:58:12.738Z"/>
  <w16cex:commentExtensible w16cex:durableId="6F7B1D66" w16cex:dateUtc="2024-02-06T16:00:58.282Z"/>
</w16cex:commentsExtensible>
</file>

<file path=word/commentsIds.xml><?xml version="1.0" encoding="utf-8"?>
<w16cid:commentsIds xmlns:mc="http://schemas.openxmlformats.org/markup-compatibility/2006" xmlns:w16cid="http://schemas.microsoft.com/office/word/2016/wordml/cid" mc:Ignorable="w16cid">
  <w16cid:commentId w16cid:paraId="5DDDCC03" w16cid:durableId="65968A12"/>
  <w16cid:commentId w16cid:paraId="4200C5CB" w16cid:durableId="1E426A3E"/>
  <w16cid:commentId w16cid:paraId="71312AE9" w16cid:durableId="335F866F"/>
  <w16cid:commentId w16cid:paraId="71196B77" w16cid:durableId="6F7B1D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5C2" w:rsidP="00D857F8" w:rsidRDefault="006475C2" w14:paraId="1E92B3CA" w14:textId="77777777">
      <w:pPr>
        <w:spacing w:after="0" w:line="240" w:lineRule="auto"/>
      </w:pPr>
      <w:r>
        <w:separator/>
      </w:r>
    </w:p>
  </w:endnote>
  <w:endnote w:type="continuationSeparator" w:id="0">
    <w:p w:rsidR="006475C2" w:rsidP="00D857F8" w:rsidRDefault="006475C2" w14:paraId="3B89F7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5C2" w:rsidP="00D857F8" w:rsidRDefault="006475C2" w14:paraId="5BDCAA10" w14:textId="77777777">
      <w:pPr>
        <w:spacing w:after="0" w:line="240" w:lineRule="auto"/>
      </w:pPr>
      <w:r>
        <w:separator/>
      </w:r>
    </w:p>
  </w:footnote>
  <w:footnote w:type="continuationSeparator" w:id="0">
    <w:p w:rsidR="006475C2" w:rsidP="00D857F8" w:rsidRDefault="006475C2" w14:paraId="142066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968" w:rsidRDefault="001B4DFD" w14:paraId="007A757E" w14:textId="77777777">
    <w:pPr>
      <w:pStyle w:val="Header"/>
      <w:rPr>
        <w:sz w:val="32"/>
        <w:szCs w:val="32"/>
      </w:rPr>
    </w:pPr>
    <w:r>
      <w:rPr>
        <w:sz w:val="32"/>
        <w:szCs w:val="32"/>
      </w:rPr>
      <w:t>Occupational Health and Safety</w:t>
    </w:r>
  </w:p>
  <w:p w:rsidR="00D857F8" w:rsidP="003F1F50" w:rsidRDefault="00A22044" w14:paraId="4AC28107" w14:textId="7509CCCC">
    <w:pPr>
      <w:pStyle w:val="Header"/>
      <w:tabs>
        <w:tab w:val="left" w:pos="4230"/>
      </w:tabs>
    </w:pPr>
    <w:r>
      <w:rPr>
        <w:sz w:val="32"/>
        <w:szCs w:val="32"/>
      </w:rPr>
      <w:t>Date:</w:t>
    </w:r>
    <w:r w:rsidR="003F1F50">
      <w:rPr>
        <w:sz w:val="32"/>
        <w:szCs w:val="32"/>
      </w:rPr>
      <w:tab/>
    </w:r>
    <w:r w:rsidR="003F1F50">
      <w:rPr>
        <w:sz w:val="32"/>
        <w:szCs w:val="32"/>
      </w:rPr>
      <w:t>Attendance:</w:t>
    </w:r>
    <w:r w:rsidR="007F2E98">
      <w:tab/>
    </w:r>
    <w:r w:rsidR="007F2E98">
      <w:tab/>
    </w:r>
  </w:p>
</w:hdr>
</file>

<file path=word/intelligence2.xml><?xml version="1.0" encoding="utf-8"?>
<int2:intelligence xmlns:int2="http://schemas.microsoft.com/office/intelligence/2020/intelligence" xmlns:oel="http://schemas.microsoft.com/office/2019/extlst">
  <int2:observations>
    <int2:bookmark int2:bookmarkName="_Int_DxBXpDWF" int2:invalidationBookmarkName="" int2:hashCode="LNT6GV7VsiCTAU" int2:id="PI4CEUT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28e880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bfaf03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454e5e2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100DE6"/>
    <w:multiLevelType w:val="hybridMultilevel"/>
    <w:tmpl w:val="A80A1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440D23"/>
    <w:multiLevelType w:val="hybridMultilevel"/>
    <w:tmpl w:val="3C26EB0C"/>
    <w:lvl w:ilvl="0" w:tplc="04090001">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1943795"/>
    <w:multiLevelType w:val="hybridMultilevel"/>
    <w:tmpl w:val="3D6494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6BF021B"/>
    <w:multiLevelType w:val="hybridMultilevel"/>
    <w:tmpl w:val="0E60C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69033B"/>
    <w:multiLevelType w:val="hybridMultilevel"/>
    <w:tmpl w:val="AA62EB8A"/>
    <w:lvl w:ilvl="0" w:tplc="04090001">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8775BA1"/>
    <w:multiLevelType w:val="hybridMultilevel"/>
    <w:tmpl w:val="2BA0FF58"/>
    <w:lvl w:ilvl="0" w:tplc="04090003">
      <w:start w:val="1"/>
      <w:numFmt w:val="bullet"/>
      <w:lvlText w:val="o"/>
      <w:lvlJc w:val="left"/>
      <w:pPr>
        <w:ind w:left="720" w:hanging="360"/>
      </w:pPr>
      <w:rPr>
        <w:rFonts w:hint="default" w:ascii="Courier New" w:hAnsi="Courier New" w:cs="Courier New"/>
      </w:rPr>
    </w:lvl>
    <w:lvl w:ilvl="1" w:tplc="5C6AB6C8">
      <w:start w:val="1"/>
      <w:numFmt w:val="bullet"/>
      <w:lvlText w:val="o"/>
      <w:lvlJc w:val="left"/>
      <w:pPr>
        <w:ind w:left="1440" w:hanging="360"/>
      </w:pPr>
      <w:rPr>
        <w:rFonts w:hint="default" w:ascii="Courier New" w:hAnsi="Courier New"/>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FB11C06"/>
    <w:multiLevelType w:val="hybridMultilevel"/>
    <w:tmpl w:val="3D509A68"/>
    <w:lvl w:ilvl="0" w:tplc="F5427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200970"/>
    <w:multiLevelType w:val="hybridMultilevel"/>
    <w:tmpl w:val="96605FA0"/>
    <w:lvl w:ilvl="0" w:tplc="5C6AB6C8">
      <w:start w:val="1"/>
      <w:numFmt w:val="bullet"/>
      <w:lvlText w:val="o"/>
      <w:lvlJc w:val="left"/>
      <w:pPr>
        <w:ind w:left="1080" w:hanging="360"/>
      </w:pPr>
      <w:rPr>
        <w:rFonts w:hint="default" w:ascii="Courier New" w:hAnsi="Courier New"/>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55A02602"/>
    <w:multiLevelType w:val="hybridMultilevel"/>
    <w:tmpl w:val="B234117A"/>
    <w:lvl w:ilvl="0" w:tplc="5C6AB6C8">
      <w:start w:val="1"/>
      <w:numFmt w:val="bullet"/>
      <w:lvlText w:val="o"/>
      <w:lvlJc w:val="left"/>
      <w:pPr>
        <w:ind w:left="1080" w:hanging="360"/>
      </w:pPr>
      <w:rPr>
        <w:rFonts w:hint="default" w:ascii="Courier New" w:hAnsi="Courier New"/>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2">
    <w:abstractNumId w:val="11"/>
  </w:num>
  <w:num w:numId="11">
    <w:abstractNumId w:val="10"/>
  </w:num>
  <w:num w:numId="10">
    <w:abstractNumId w:val="9"/>
  </w:num>
  <w:num w:numId="1" w16cid:durableId="348484405">
    <w:abstractNumId w:val="3"/>
  </w:num>
  <w:num w:numId="2" w16cid:durableId="1709259732">
    <w:abstractNumId w:val="0"/>
  </w:num>
  <w:num w:numId="3" w16cid:durableId="1696232513">
    <w:abstractNumId w:val="5"/>
  </w:num>
  <w:num w:numId="4" w16cid:durableId="246159208">
    <w:abstractNumId w:val="7"/>
  </w:num>
  <w:num w:numId="5" w16cid:durableId="635797103">
    <w:abstractNumId w:val="8"/>
  </w:num>
  <w:num w:numId="6" w16cid:durableId="1611350085">
    <w:abstractNumId w:val="1"/>
  </w:num>
  <w:num w:numId="7" w16cid:durableId="1054351415">
    <w:abstractNumId w:val="4"/>
  </w:num>
  <w:num w:numId="8" w16cid:durableId="112021473">
    <w:abstractNumId w:val="6"/>
  </w:num>
  <w:num w:numId="9" w16cid:durableId="525559422">
    <w:abstractNumId w:val="2"/>
  </w:num>
</w:numbering>
</file>

<file path=word/people.xml><?xml version="1.0" encoding="utf-8"?>
<w15:people xmlns:mc="http://schemas.openxmlformats.org/markup-compatibility/2006" xmlns:w15="http://schemas.microsoft.com/office/word/2012/wordml" mc:Ignorable="w15">
  <w15:person w15:author="Boss, Darrin">
    <w15:presenceInfo w15:providerId="AD" w15:userId="S::t82p483@msu.montana.edu::3ade9df8-8008-4c3c-8033-1ab210ac3dc5"/>
  </w15:person>
  <w15:person w15:author="Dorgan, Diane">
    <w15:presenceInfo w15:providerId="AD" w15:userId="S::p15w378@msu.montana.edu::59a61720-402f-467c-8bd5-45190234aa8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FB"/>
    <w:rsid w:val="000133B5"/>
    <w:rsid w:val="00037095"/>
    <w:rsid w:val="00066A91"/>
    <w:rsid w:val="00073CC4"/>
    <w:rsid w:val="000821B1"/>
    <w:rsid w:val="0008407D"/>
    <w:rsid w:val="000A0A17"/>
    <w:rsid w:val="000A39C3"/>
    <w:rsid w:val="000C5587"/>
    <w:rsid w:val="000C5A39"/>
    <w:rsid w:val="000C6858"/>
    <w:rsid w:val="000D6C3E"/>
    <w:rsid w:val="000E3982"/>
    <w:rsid w:val="000F1A32"/>
    <w:rsid w:val="00100985"/>
    <w:rsid w:val="00107EFC"/>
    <w:rsid w:val="00137D90"/>
    <w:rsid w:val="00137FEE"/>
    <w:rsid w:val="00144DA6"/>
    <w:rsid w:val="00156805"/>
    <w:rsid w:val="00161C32"/>
    <w:rsid w:val="0017145A"/>
    <w:rsid w:val="00193E1D"/>
    <w:rsid w:val="001B4DFD"/>
    <w:rsid w:val="001B5912"/>
    <w:rsid w:val="001C27E0"/>
    <w:rsid w:val="001C5BB3"/>
    <w:rsid w:val="0020083A"/>
    <w:rsid w:val="00201DFD"/>
    <w:rsid w:val="00204CDA"/>
    <w:rsid w:val="00234D34"/>
    <w:rsid w:val="00250C0F"/>
    <w:rsid w:val="00257B29"/>
    <w:rsid w:val="002F6A79"/>
    <w:rsid w:val="00311EFB"/>
    <w:rsid w:val="003235E1"/>
    <w:rsid w:val="0034409D"/>
    <w:rsid w:val="003F1F50"/>
    <w:rsid w:val="004044A4"/>
    <w:rsid w:val="0040759A"/>
    <w:rsid w:val="00411BFC"/>
    <w:rsid w:val="004202AF"/>
    <w:rsid w:val="00425AC0"/>
    <w:rsid w:val="004A43FD"/>
    <w:rsid w:val="004C3FBE"/>
    <w:rsid w:val="0051148A"/>
    <w:rsid w:val="00513EAA"/>
    <w:rsid w:val="0053084E"/>
    <w:rsid w:val="00534962"/>
    <w:rsid w:val="00553A00"/>
    <w:rsid w:val="00554739"/>
    <w:rsid w:val="00556968"/>
    <w:rsid w:val="00565A1A"/>
    <w:rsid w:val="00567052"/>
    <w:rsid w:val="00570B18"/>
    <w:rsid w:val="00584219"/>
    <w:rsid w:val="00590899"/>
    <w:rsid w:val="0059417A"/>
    <w:rsid w:val="00594CF1"/>
    <w:rsid w:val="005B39E3"/>
    <w:rsid w:val="005D41BD"/>
    <w:rsid w:val="005E6BBB"/>
    <w:rsid w:val="00600DC6"/>
    <w:rsid w:val="00601836"/>
    <w:rsid w:val="0061390D"/>
    <w:rsid w:val="006475C2"/>
    <w:rsid w:val="00653B94"/>
    <w:rsid w:val="006745E6"/>
    <w:rsid w:val="006769CD"/>
    <w:rsid w:val="00694596"/>
    <w:rsid w:val="006A27CE"/>
    <w:rsid w:val="006B160D"/>
    <w:rsid w:val="006B43C1"/>
    <w:rsid w:val="006B643F"/>
    <w:rsid w:val="006D2CAE"/>
    <w:rsid w:val="006E5767"/>
    <w:rsid w:val="007247F9"/>
    <w:rsid w:val="00761CCE"/>
    <w:rsid w:val="007D2B52"/>
    <w:rsid w:val="007F2E98"/>
    <w:rsid w:val="00807136"/>
    <w:rsid w:val="0080F943"/>
    <w:rsid w:val="00841401"/>
    <w:rsid w:val="008553BA"/>
    <w:rsid w:val="0087417E"/>
    <w:rsid w:val="008770C3"/>
    <w:rsid w:val="00877C51"/>
    <w:rsid w:val="008840F5"/>
    <w:rsid w:val="0088485F"/>
    <w:rsid w:val="00891F12"/>
    <w:rsid w:val="00896E4B"/>
    <w:rsid w:val="008A78B6"/>
    <w:rsid w:val="008D3668"/>
    <w:rsid w:val="008E0019"/>
    <w:rsid w:val="008E504A"/>
    <w:rsid w:val="00975A95"/>
    <w:rsid w:val="009A2DCB"/>
    <w:rsid w:val="009B3DE5"/>
    <w:rsid w:val="009D5230"/>
    <w:rsid w:val="009D6F80"/>
    <w:rsid w:val="009F5643"/>
    <w:rsid w:val="00A020A3"/>
    <w:rsid w:val="00A023C6"/>
    <w:rsid w:val="00A200BA"/>
    <w:rsid w:val="00A22044"/>
    <w:rsid w:val="00A33905"/>
    <w:rsid w:val="00A803B6"/>
    <w:rsid w:val="00AE0E8C"/>
    <w:rsid w:val="00AE52F6"/>
    <w:rsid w:val="00B32908"/>
    <w:rsid w:val="00B41FBD"/>
    <w:rsid w:val="00B717C8"/>
    <w:rsid w:val="00B77221"/>
    <w:rsid w:val="00B81910"/>
    <w:rsid w:val="00B83435"/>
    <w:rsid w:val="00BC04CB"/>
    <w:rsid w:val="00BDDB3E"/>
    <w:rsid w:val="00BF691C"/>
    <w:rsid w:val="00C054A2"/>
    <w:rsid w:val="00C057B3"/>
    <w:rsid w:val="00C13739"/>
    <w:rsid w:val="00C312EC"/>
    <w:rsid w:val="00C50CE2"/>
    <w:rsid w:val="00C62818"/>
    <w:rsid w:val="00C86E6B"/>
    <w:rsid w:val="00CC1D36"/>
    <w:rsid w:val="00CE5044"/>
    <w:rsid w:val="00CF57DD"/>
    <w:rsid w:val="00D019F0"/>
    <w:rsid w:val="00D81FA5"/>
    <w:rsid w:val="00D857F8"/>
    <w:rsid w:val="00D87692"/>
    <w:rsid w:val="00DE7EFB"/>
    <w:rsid w:val="00E419FB"/>
    <w:rsid w:val="00E55BB8"/>
    <w:rsid w:val="00E82A97"/>
    <w:rsid w:val="00E83256"/>
    <w:rsid w:val="00E84170"/>
    <w:rsid w:val="00E90072"/>
    <w:rsid w:val="00E9334C"/>
    <w:rsid w:val="00EB1225"/>
    <w:rsid w:val="00EB214D"/>
    <w:rsid w:val="00EC32B3"/>
    <w:rsid w:val="00EF18B7"/>
    <w:rsid w:val="00EF642F"/>
    <w:rsid w:val="00F158EC"/>
    <w:rsid w:val="00F2020A"/>
    <w:rsid w:val="00F22CEA"/>
    <w:rsid w:val="00F242A9"/>
    <w:rsid w:val="00F73692"/>
    <w:rsid w:val="00F9463B"/>
    <w:rsid w:val="00FB4D9A"/>
    <w:rsid w:val="00FC2000"/>
    <w:rsid w:val="00FD526D"/>
    <w:rsid w:val="019742CA"/>
    <w:rsid w:val="02CCC498"/>
    <w:rsid w:val="0312C023"/>
    <w:rsid w:val="047CF1D9"/>
    <w:rsid w:val="056541F3"/>
    <w:rsid w:val="06931C85"/>
    <w:rsid w:val="071C5B58"/>
    <w:rsid w:val="07225E72"/>
    <w:rsid w:val="07D88AAD"/>
    <w:rsid w:val="0871C35E"/>
    <w:rsid w:val="0881F77E"/>
    <w:rsid w:val="089E4BC7"/>
    <w:rsid w:val="094C535C"/>
    <w:rsid w:val="09745B0E"/>
    <w:rsid w:val="09E95D13"/>
    <w:rsid w:val="09F83B88"/>
    <w:rsid w:val="0A06220A"/>
    <w:rsid w:val="0A15885F"/>
    <w:rsid w:val="0A43053D"/>
    <w:rsid w:val="0A50A047"/>
    <w:rsid w:val="0A75622C"/>
    <w:rsid w:val="0A7C6DAA"/>
    <w:rsid w:val="0A9DBC98"/>
    <w:rsid w:val="0B431C81"/>
    <w:rsid w:val="0D241416"/>
    <w:rsid w:val="0D9FBEC3"/>
    <w:rsid w:val="0DA53F93"/>
    <w:rsid w:val="0E4EE0DB"/>
    <w:rsid w:val="0E69B53E"/>
    <w:rsid w:val="0ED8CDFD"/>
    <w:rsid w:val="0EF13902"/>
    <w:rsid w:val="0FBBF987"/>
    <w:rsid w:val="0FC4B899"/>
    <w:rsid w:val="0FD33D5E"/>
    <w:rsid w:val="105B7530"/>
    <w:rsid w:val="1073E106"/>
    <w:rsid w:val="10D2A53B"/>
    <w:rsid w:val="10E7F7FA"/>
    <w:rsid w:val="1107B2EF"/>
    <w:rsid w:val="1110BC80"/>
    <w:rsid w:val="12C480CC"/>
    <w:rsid w:val="12C68FD6"/>
    <w:rsid w:val="13659266"/>
    <w:rsid w:val="13804E85"/>
    <w:rsid w:val="1395DCEF"/>
    <w:rsid w:val="14C804B5"/>
    <w:rsid w:val="14D5E18A"/>
    <w:rsid w:val="15B00762"/>
    <w:rsid w:val="16A9C41E"/>
    <w:rsid w:val="17AD7E68"/>
    <w:rsid w:val="17BC36BE"/>
    <w:rsid w:val="17E3C469"/>
    <w:rsid w:val="17E98CAD"/>
    <w:rsid w:val="185D5278"/>
    <w:rsid w:val="1990A293"/>
    <w:rsid w:val="1A2CC47C"/>
    <w:rsid w:val="1CBCFDD0"/>
    <w:rsid w:val="1D4D4DA2"/>
    <w:rsid w:val="1D75BEF9"/>
    <w:rsid w:val="1DAF9601"/>
    <w:rsid w:val="1E392AB5"/>
    <w:rsid w:val="1E58CE31"/>
    <w:rsid w:val="1F29AB3C"/>
    <w:rsid w:val="1FD1C342"/>
    <w:rsid w:val="1FD3FB37"/>
    <w:rsid w:val="1FF49E92"/>
    <w:rsid w:val="213A6842"/>
    <w:rsid w:val="21774696"/>
    <w:rsid w:val="21FFE507"/>
    <w:rsid w:val="2225D531"/>
    <w:rsid w:val="22C5048D"/>
    <w:rsid w:val="246F7346"/>
    <w:rsid w:val="254F7A2E"/>
    <w:rsid w:val="25C13BD7"/>
    <w:rsid w:val="271B94C4"/>
    <w:rsid w:val="29344611"/>
    <w:rsid w:val="2942E469"/>
    <w:rsid w:val="2AD01672"/>
    <w:rsid w:val="2ADEB4CA"/>
    <w:rsid w:val="2BBD49D6"/>
    <w:rsid w:val="2C53683A"/>
    <w:rsid w:val="2C6BE6D3"/>
    <w:rsid w:val="2E01B84F"/>
    <w:rsid w:val="2EFBAAC6"/>
    <w:rsid w:val="2F08144A"/>
    <w:rsid w:val="2F4CF824"/>
    <w:rsid w:val="30BEE597"/>
    <w:rsid w:val="30FE2639"/>
    <w:rsid w:val="32A9F5BF"/>
    <w:rsid w:val="32B1BBD5"/>
    <w:rsid w:val="32B37021"/>
    <w:rsid w:val="32CD3954"/>
    <w:rsid w:val="34B263F2"/>
    <w:rsid w:val="3558C32B"/>
    <w:rsid w:val="35CB6D55"/>
    <w:rsid w:val="36955A28"/>
    <w:rsid w:val="370D04F3"/>
    <w:rsid w:val="37646686"/>
    <w:rsid w:val="381D2954"/>
    <w:rsid w:val="38D7467A"/>
    <w:rsid w:val="39F677D4"/>
    <w:rsid w:val="3A0284E9"/>
    <w:rsid w:val="3A1A9C23"/>
    <w:rsid w:val="3AFCC61A"/>
    <w:rsid w:val="3B1FF9C2"/>
    <w:rsid w:val="3B256F0D"/>
    <w:rsid w:val="3B91F662"/>
    <w:rsid w:val="3C98967B"/>
    <w:rsid w:val="3CBB40A6"/>
    <w:rsid w:val="3CBD75D7"/>
    <w:rsid w:val="3D5588A3"/>
    <w:rsid w:val="3D6B76FC"/>
    <w:rsid w:val="3E594638"/>
    <w:rsid w:val="3E67C1E1"/>
    <w:rsid w:val="3F4687FE"/>
    <w:rsid w:val="3FFD041F"/>
    <w:rsid w:val="402449D0"/>
    <w:rsid w:val="408DF17D"/>
    <w:rsid w:val="409445F5"/>
    <w:rsid w:val="40CB35B1"/>
    <w:rsid w:val="41B3356A"/>
    <w:rsid w:val="41F202E7"/>
    <w:rsid w:val="4220A324"/>
    <w:rsid w:val="4227B991"/>
    <w:rsid w:val="427D7F23"/>
    <w:rsid w:val="4307D7FF"/>
    <w:rsid w:val="434B7393"/>
    <w:rsid w:val="438E1B17"/>
    <w:rsid w:val="43FF00BF"/>
    <w:rsid w:val="4506A97D"/>
    <w:rsid w:val="45B5C982"/>
    <w:rsid w:val="45BC4AAF"/>
    <w:rsid w:val="45CCE09B"/>
    <w:rsid w:val="461BAA22"/>
    <w:rsid w:val="47226918"/>
    <w:rsid w:val="47249485"/>
    <w:rsid w:val="474E302A"/>
    <w:rsid w:val="4786B6C1"/>
    <w:rsid w:val="47E88698"/>
    <w:rsid w:val="481ABD34"/>
    <w:rsid w:val="489F57DA"/>
    <w:rsid w:val="4A137005"/>
    <w:rsid w:val="4A49F79F"/>
    <w:rsid w:val="4A91282B"/>
    <w:rsid w:val="4BD42BBC"/>
    <w:rsid w:val="4C234599"/>
    <w:rsid w:val="4C2CF88C"/>
    <w:rsid w:val="4C5A6B5B"/>
    <w:rsid w:val="4C890301"/>
    <w:rsid w:val="4D7259BE"/>
    <w:rsid w:val="4DA647AC"/>
    <w:rsid w:val="4EAA7C28"/>
    <w:rsid w:val="4F5C05C8"/>
    <w:rsid w:val="4F7D2938"/>
    <w:rsid w:val="4FA9382D"/>
    <w:rsid w:val="50621DD7"/>
    <w:rsid w:val="50F7D629"/>
    <w:rsid w:val="513B72A0"/>
    <w:rsid w:val="51EDD2B3"/>
    <w:rsid w:val="529C3A10"/>
    <w:rsid w:val="5358DEB2"/>
    <w:rsid w:val="537BF670"/>
    <w:rsid w:val="53B737A9"/>
    <w:rsid w:val="53E9F807"/>
    <w:rsid w:val="548E187A"/>
    <w:rsid w:val="5566F0C5"/>
    <w:rsid w:val="55EC6ABC"/>
    <w:rsid w:val="5629E8DB"/>
    <w:rsid w:val="5630FC58"/>
    <w:rsid w:val="5656E2D8"/>
    <w:rsid w:val="570237A9"/>
    <w:rsid w:val="584F6793"/>
    <w:rsid w:val="58FECF1D"/>
    <w:rsid w:val="5961899D"/>
    <w:rsid w:val="5A67D7E3"/>
    <w:rsid w:val="5A881DC2"/>
    <w:rsid w:val="5B7F99BE"/>
    <w:rsid w:val="5BE9094B"/>
    <w:rsid w:val="5BF509EC"/>
    <w:rsid w:val="5C56B2DC"/>
    <w:rsid w:val="5CD03BFA"/>
    <w:rsid w:val="5CF2D505"/>
    <w:rsid w:val="5D22D8B6"/>
    <w:rsid w:val="5D77B1F0"/>
    <w:rsid w:val="5DDEECB7"/>
    <w:rsid w:val="5DFB0B00"/>
    <w:rsid w:val="5E34FAC0"/>
    <w:rsid w:val="5EF71EDB"/>
    <w:rsid w:val="5F60295D"/>
    <w:rsid w:val="5F6815E8"/>
    <w:rsid w:val="5FD4D235"/>
    <w:rsid w:val="60104DD6"/>
    <w:rsid w:val="60582435"/>
    <w:rsid w:val="60FBF9BE"/>
    <w:rsid w:val="614122C1"/>
    <w:rsid w:val="615F4DA6"/>
    <w:rsid w:val="61EA1578"/>
    <w:rsid w:val="61F745F8"/>
    <w:rsid w:val="63A7B464"/>
    <w:rsid w:val="64317A2A"/>
    <w:rsid w:val="654384C5"/>
    <w:rsid w:val="65D1B12E"/>
    <w:rsid w:val="661631D5"/>
    <w:rsid w:val="6647FA2B"/>
    <w:rsid w:val="677327CD"/>
    <w:rsid w:val="6804F2CC"/>
    <w:rsid w:val="687B2587"/>
    <w:rsid w:val="69421CCE"/>
    <w:rsid w:val="6977EB33"/>
    <w:rsid w:val="6BA519A5"/>
    <w:rsid w:val="6BD31346"/>
    <w:rsid w:val="6C589A20"/>
    <w:rsid w:val="6CB73BAF"/>
    <w:rsid w:val="6DE26951"/>
    <w:rsid w:val="6DEC30B8"/>
    <w:rsid w:val="6E139716"/>
    <w:rsid w:val="6E45EFE0"/>
    <w:rsid w:val="6E651905"/>
    <w:rsid w:val="6EBD03E7"/>
    <w:rsid w:val="6F105652"/>
    <w:rsid w:val="6FD402E1"/>
    <w:rsid w:val="6FEEDC71"/>
    <w:rsid w:val="70632F18"/>
    <w:rsid w:val="70BF5980"/>
    <w:rsid w:val="716462FE"/>
    <w:rsid w:val="71AB2788"/>
    <w:rsid w:val="71D21DB4"/>
    <w:rsid w:val="7234EAC5"/>
    <w:rsid w:val="72941FF9"/>
    <w:rsid w:val="72BFDEE0"/>
    <w:rsid w:val="730CFB31"/>
    <w:rsid w:val="731BF703"/>
    <w:rsid w:val="7483966B"/>
    <w:rsid w:val="753EEC9B"/>
    <w:rsid w:val="764C331D"/>
    <w:rsid w:val="768A58BE"/>
    <w:rsid w:val="7739CC08"/>
    <w:rsid w:val="77AFC510"/>
    <w:rsid w:val="78768D5D"/>
    <w:rsid w:val="78D4E4A6"/>
    <w:rsid w:val="79E98A9D"/>
    <w:rsid w:val="7A65FAAD"/>
    <w:rsid w:val="7AB483D6"/>
    <w:rsid w:val="7B56FE84"/>
    <w:rsid w:val="7BAE2E1F"/>
    <w:rsid w:val="7BD28721"/>
    <w:rsid w:val="7BFF3316"/>
    <w:rsid w:val="7D6879D4"/>
    <w:rsid w:val="7EBF8884"/>
    <w:rsid w:val="7FB9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28045"/>
  <w15:chartTrackingRefBased/>
  <w15:docId w15:val="{AA92A560-7AB9-45D8-890E-01F7805811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E7EFB"/>
    <w:rPr>
      <w:color w:val="0563C1" w:themeColor="hyperlink"/>
      <w:u w:val="single"/>
    </w:rPr>
  </w:style>
  <w:style w:type="character" w:styleId="FollowedHyperlink">
    <w:name w:val="FollowedHyperlink"/>
    <w:basedOn w:val="DefaultParagraphFont"/>
    <w:uiPriority w:val="99"/>
    <w:semiHidden/>
    <w:unhideWhenUsed/>
    <w:rsid w:val="009D6F80"/>
    <w:rPr>
      <w:color w:val="954F72" w:themeColor="followedHyperlink"/>
      <w:u w:val="single"/>
    </w:rPr>
  </w:style>
  <w:style w:type="paragraph" w:styleId="Header">
    <w:name w:val="header"/>
    <w:basedOn w:val="Normal"/>
    <w:link w:val="HeaderChar"/>
    <w:uiPriority w:val="99"/>
    <w:unhideWhenUsed/>
    <w:rsid w:val="00D857F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57F8"/>
  </w:style>
  <w:style w:type="paragraph" w:styleId="Footer">
    <w:name w:val="footer"/>
    <w:basedOn w:val="Normal"/>
    <w:link w:val="FooterChar"/>
    <w:uiPriority w:val="99"/>
    <w:unhideWhenUsed/>
    <w:rsid w:val="00D857F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57F8"/>
  </w:style>
  <w:style w:type="paragraph" w:styleId="BalloonText">
    <w:name w:val="Balloon Text"/>
    <w:basedOn w:val="Normal"/>
    <w:link w:val="BalloonTextChar"/>
    <w:uiPriority w:val="99"/>
    <w:semiHidden/>
    <w:unhideWhenUsed/>
    <w:rsid w:val="001B4D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4DFD"/>
    <w:rPr>
      <w:rFonts w:ascii="Segoe UI" w:hAnsi="Segoe UI" w:cs="Segoe UI"/>
      <w:sz w:val="18"/>
      <w:szCs w:val="18"/>
    </w:rPr>
  </w:style>
  <w:style w:type="paragraph" w:styleId="Revision">
    <w:name w:val="Revision"/>
    <w:hidden/>
    <w:uiPriority w:val="99"/>
    <w:semiHidden/>
    <w:rsid w:val="00A803B6"/>
    <w:pPr>
      <w:spacing w:after="0" w:line="240" w:lineRule="auto"/>
    </w:pPr>
  </w:style>
  <w:style w:type="paragraph" w:styleId="ListParagraph">
    <w:name w:val="List Paragraph"/>
    <w:basedOn w:val="Normal"/>
    <w:uiPriority w:val="34"/>
    <w:qFormat/>
    <w:rsid w:val="00D81FA5"/>
    <w:pPr>
      <w:ind w:left="720"/>
      <w:contextualSpacing/>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3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omments" Target="comments.xml" Id="R1474208d32974a87" /><Relationship Type="http://schemas.microsoft.com/office/2011/relationships/people" Target="people.xml" Id="Rdbec751a88c34455" /><Relationship Type="http://schemas.microsoft.com/office/2011/relationships/commentsExtended" Target="commentsExtended.xml" Id="R33574421f3a84660" /><Relationship Type="http://schemas.microsoft.com/office/2016/09/relationships/commentsIds" Target="commentsIds.xml" Id="R2645ae9861a44310" /><Relationship Type="http://schemas.microsoft.com/office/2018/08/relationships/commentsExtensible" Target="commentsExtensible.xml" Id="Rfcc5c49e1b3f4d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7" ma:contentTypeDescription="Create a new document." ma:contentTypeScope="" ma:versionID="885af648737cba488870eaec25b78d83">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598818b4dcdab051c4bd3330781fa53f"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b4b1ce-b951-4e56-b079-cb9ae47e2062" xsi:nil="true"/>
    <lcf76f155ced4ddcb4097134ff3c332f xmlns="f5a7a863-5d69-405c-8cf6-bcbcafea22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30066-4440-4188-B49B-E1A5808CEABD}">
  <ds:schemaRefs>
    <ds:schemaRef ds:uri="http://schemas.microsoft.com/sharepoint/v3/contenttype/forms"/>
  </ds:schemaRefs>
</ds:datastoreItem>
</file>

<file path=customXml/itemProps2.xml><?xml version="1.0" encoding="utf-8"?>
<ds:datastoreItem xmlns:ds="http://schemas.openxmlformats.org/officeDocument/2006/customXml" ds:itemID="{2F9336DF-773B-4E17-9B76-3F1576D1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F3C83-EDC6-4DBC-9F67-F3D681ADD00F}">
  <ds:schemaRefs>
    <ds:schemaRef ds:uri="http://schemas.microsoft.com/office/2006/metadata/properties"/>
    <ds:schemaRef ds:uri="http://schemas.microsoft.com/office/infopath/2007/PartnerControls"/>
    <ds:schemaRef ds:uri="2cb4b1ce-b951-4e56-b079-cb9ae47e2062"/>
    <ds:schemaRef ds:uri="f5a7a863-5d69-405c-8cf6-bcbcafea22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81</revision>
  <dcterms:created xsi:type="dcterms:W3CDTF">2023-12-01T17:03:00.0000000Z</dcterms:created>
  <dcterms:modified xsi:type="dcterms:W3CDTF">2024-02-06T16:01:37.6282482Z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y fmtid="{D5CDD505-2E9C-101B-9397-08002B2CF9AE}" pid="4" name="GrammarlyDocumentId">
    <vt:lpwstr>5cdcba8f1641969bbc08a9ebe9f8c18189720d45cafda9b6500c5b207c068088</vt:lpwstr>
  </property>
</Properties>
</file>