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43D0E99" w:rsidR="00A87A27" w:rsidRPr="00E9662C" w:rsidRDefault="00E039C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>ram-negative, rod-shaped bacteria, known for their gliding motility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B411E19" w:rsidR="00A87A27" w:rsidRPr="00E9662C" w:rsidRDefault="00E039C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>eonatal meningitis, catheter-associated bacteremia, and pneumonia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EE019AD" w:rsidR="00A87A27" w:rsidRPr="00E039CC" w:rsidRDefault="00E039CC" w:rsidP="009D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</w:t>
            </w:r>
            <w:r w:rsidRPr="00E039CC">
              <w:rPr>
                <w:rFonts w:ascii="Calibri" w:hAnsi="Calibri" w:cs="Calibri"/>
              </w:rPr>
              <w:t>oil, freshwater, and fish</w:t>
            </w:r>
            <w:r w:rsidR="00E04E97" w:rsidRPr="00E039C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1B68B43" w:rsidR="00A87A27" w:rsidRPr="00E9662C" w:rsidRDefault="00E039C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>ndirectly via the environment (water column), direct contact with infected fish, and potentially through contaminated eggs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8B63164" w:rsidR="00A87A27" w:rsidRPr="00E9662C" w:rsidRDefault="00E039C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 xml:space="preserve">ever, headache, altered mental status, and in some cases, meningoencephalitis and 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>bacteremia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38D8920" w:rsidR="00A87A27" w:rsidRPr="00E9662C" w:rsidRDefault="00E039C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V</w:t>
            </w:r>
            <w:r w:rsidRPr="00E039CC">
              <w:rPr>
                <w:rFonts w:ascii="Calibri" w:eastAsia="Times New Roman" w:hAnsi="Calibri" w:cs="Times New Roman"/>
                <w:color w:val="000000"/>
              </w:rPr>
              <w:t>ariable and</w:t>
            </w:r>
            <w:proofErr w:type="gramEnd"/>
            <w:r w:rsidRPr="00E039CC">
              <w:rPr>
                <w:rFonts w:ascii="Calibri" w:eastAsia="Times New Roman" w:hAnsi="Calibri" w:cs="Times New Roman"/>
                <w:color w:val="000000"/>
              </w:rPr>
              <w:t xml:space="preserve"> depends on the specific species and the individual's health status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6B9411D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="008A4E48">
              <w:rPr>
                <w:rFonts w:ascii="Calibri" w:eastAsia="Times New Roman" w:hAnsi="Calibri" w:cs="Times New Roman"/>
                <w:color w:val="000000"/>
              </w:rPr>
              <w:t xml:space="preserve"> for humans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87FD5AE" w:rsidR="00870ED9" w:rsidRPr="00E9662C" w:rsidRDefault="008A4E4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4E48">
              <w:rPr>
                <w:rFonts w:ascii="Calibri" w:eastAsia="Times New Roman" w:hAnsi="Calibri" w:cs="Times New Roman"/>
                <w:color w:val="000000"/>
              </w:rPr>
              <w:t>antibiotics, with combinations of vancomycin and rifampin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36612B61" w14:textId="77777777" w:rsidR="008A4E48" w:rsidRDefault="008A4E48" w:rsidP="00A87A27">
      <w:pPr>
        <w:pStyle w:val="NoSpacing"/>
      </w:pPr>
    </w:p>
    <w:p w14:paraId="092BC607" w14:textId="77777777" w:rsidR="008A4E48" w:rsidRDefault="008A4E48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5157842F" w14:textId="77777777" w:rsidR="00E04E97" w:rsidRDefault="00E04E97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5FCAFA1" w:rsidR="00870ED9" w:rsidRPr="00E9662C" w:rsidRDefault="00E04E9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, 70 %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332914B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8A4E48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67ADB34" w:rsidR="00870ED9" w:rsidRPr="00E9662C" w:rsidRDefault="008A4E4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8A4E48">
              <w:rPr>
                <w:rFonts w:ascii="Calibri" w:eastAsia="Times New Roman" w:hAnsi="Calibri" w:cs="Times New Roman"/>
                <w:color w:val="000000"/>
              </w:rPr>
              <w:t>an</w:t>
            </w:r>
            <w:proofErr w:type="gramEnd"/>
            <w:r w:rsidRPr="008A4E48">
              <w:rPr>
                <w:rFonts w:ascii="Calibri" w:eastAsia="Times New Roman" w:hAnsi="Calibri" w:cs="Times New Roman"/>
                <w:color w:val="000000"/>
              </w:rPr>
              <w:t xml:space="preserve"> survive for extended periods outside their fish hosts, particularly in water and biofilms, with survival influenced by factors like water hardness, temperature, and organic load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8A4E4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8A4E48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8A4E48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8136C3F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E039CC">
      <w:rPr>
        <w:color w:val="000000" w:themeColor="text1"/>
        <w:sz w:val="32"/>
        <w:szCs w:val="32"/>
      </w:rPr>
      <w:t>Flavobacterium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2579B8"/>
    <w:rsid w:val="003667F2"/>
    <w:rsid w:val="004868CE"/>
    <w:rsid w:val="00567EFE"/>
    <w:rsid w:val="00597370"/>
    <w:rsid w:val="005A619B"/>
    <w:rsid w:val="006E6036"/>
    <w:rsid w:val="007547EF"/>
    <w:rsid w:val="00870ED9"/>
    <w:rsid w:val="008A4E48"/>
    <w:rsid w:val="009404AE"/>
    <w:rsid w:val="009D3928"/>
    <w:rsid w:val="00A155B3"/>
    <w:rsid w:val="00A826EF"/>
    <w:rsid w:val="00A856C8"/>
    <w:rsid w:val="00A87A27"/>
    <w:rsid w:val="00C0464B"/>
    <w:rsid w:val="00C14380"/>
    <w:rsid w:val="00C513D2"/>
    <w:rsid w:val="00D30E6E"/>
    <w:rsid w:val="00E039CC"/>
    <w:rsid w:val="00E04E97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2025-03-20T16:32:00Z</dcterms:created>
  <dcterms:modified xsi:type="dcterms:W3CDTF">2025-03-20T16:38:00Z</dcterms:modified>
</cp:coreProperties>
</file>