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E2486A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2557BB6C" w:rsidR="00E2486A" w:rsidRPr="00E9662C" w:rsidRDefault="00085C00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Facultative anaerobic gram-variable rod.</w:t>
            </w:r>
          </w:p>
        </w:tc>
      </w:tr>
      <w:tr w:rsidR="008E358F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0ED19E24" w:rsidR="008E358F" w:rsidRPr="00E9662C" w:rsidRDefault="00085C00" w:rsidP="008F5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5C00">
              <w:rPr>
                <w:rFonts w:ascii="Calibri" w:eastAsia="Times New Roman" w:hAnsi="Calibri" w:cs="Times New Roman"/>
                <w:color w:val="000000"/>
              </w:rPr>
              <w:t>Bacterial vaginosis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E2486A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E2486A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29F95D14" w:rsidR="00E2486A" w:rsidRPr="00C946D1" w:rsidRDefault="008F5D65" w:rsidP="00C82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6F4F1F8B" w:rsidR="00A87A27" w:rsidRPr="00E9662C" w:rsidRDefault="005A7AC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Humans.</w:t>
            </w:r>
          </w:p>
        </w:tc>
      </w:tr>
      <w:tr w:rsidR="008E358F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1B82AB41" w:rsidR="008E358F" w:rsidRPr="00E9662C" w:rsidRDefault="00085C00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Sexually transmitted disease.</w:t>
            </w:r>
          </w:p>
        </w:tc>
      </w:tr>
      <w:tr w:rsidR="00E2486A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3754D5E9" w:rsidR="00E2486A" w:rsidRPr="00923778" w:rsidRDefault="00085C00" w:rsidP="00022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Predominant cause of bacterial vaginosis, whose symptoms may be asymptomatic, but can include vaginal discharge, virginal irritation, and a “fish” like odor.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66423157" w:rsidR="00A87A27" w:rsidRPr="00E9662C" w:rsidRDefault="00292CB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085C00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085C00" w:rsidRPr="00E9662C" w:rsidRDefault="00085C00" w:rsidP="00085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37894FE" w:rsidR="00085C00" w:rsidRPr="00E9662C" w:rsidRDefault="00085C00" w:rsidP="00085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6A806799" w14:textId="77777777" w:rsidR="00C82D53" w:rsidRDefault="00C82D53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D22C18" w:rsidRPr="00E9662C" w14:paraId="5F92EF13" w14:textId="77777777" w:rsidTr="00531455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17AD03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D22C18" w:rsidRPr="00E9662C" w14:paraId="33724FBF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99F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C43E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D22C18" w:rsidRPr="00E9662C" w14:paraId="61D09619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854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0577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D22C18" w:rsidRPr="00E9662C" w14:paraId="370B71E1" w14:textId="77777777" w:rsidTr="00531455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1E31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498C4" w14:textId="77777777" w:rsidR="00085C00" w:rsidRDefault="00085C00" w:rsidP="00085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</w:p>
          <w:p w14:paraId="53C7E790" w14:textId="3D22323C" w:rsidR="00D22C18" w:rsidRPr="00E9662C" w:rsidRDefault="00085C00" w:rsidP="00085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Metronidazole and clindamycin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22C18" w:rsidRPr="00E9662C" w14:paraId="5690D44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9429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D76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ACE">
              <w:rPr>
                <w:rFonts w:ascii="Calibri" w:eastAsia="Times New Roman" w:hAnsi="Calibri" w:cs="Times New Roman"/>
                <w:color w:val="000000"/>
              </w:rPr>
              <w:t>Monitor for symptoms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22C18" w:rsidRPr="00E9662C" w14:paraId="5261200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684F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613B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6802D23" w14:textId="77777777" w:rsidR="00D22C18" w:rsidRDefault="00D22C18" w:rsidP="00A87A27">
      <w:pPr>
        <w:pStyle w:val="NoSpacing"/>
      </w:pPr>
    </w:p>
    <w:p w14:paraId="34A6CA70" w14:textId="77777777" w:rsidR="00D22C18" w:rsidRDefault="00D22C18" w:rsidP="00A87A27">
      <w:pPr>
        <w:pStyle w:val="NoSpacing"/>
      </w:pPr>
    </w:p>
    <w:p w14:paraId="7EDAE884" w14:textId="77777777" w:rsidR="00085C00" w:rsidRDefault="00085C00" w:rsidP="00A87A27">
      <w:pPr>
        <w:pStyle w:val="NoSpacing"/>
      </w:pPr>
    </w:p>
    <w:p w14:paraId="23213CDD" w14:textId="77777777" w:rsidR="00085C00" w:rsidRDefault="00085C00" w:rsidP="00A87A27">
      <w:pPr>
        <w:pStyle w:val="NoSpacing"/>
      </w:pPr>
    </w:p>
    <w:p w14:paraId="2CD115A4" w14:textId="77777777" w:rsidR="00085C00" w:rsidRDefault="00085C00" w:rsidP="00A87A27">
      <w:pPr>
        <w:pStyle w:val="NoSpacing"/>
      </w:pPr>
    </w:p>
    <w:p w14:paraId="38CE0740" w14:textId="77777777" w:rsidR="00085C00" w:rsidRDefault="00085C00" w:rsidP="00A87A27">
      <w:pPr>
        <w:pStyle w:val="NoSpacing"/>
      </w:pPr>
    </w:p>
    <w:p w14:paraId="31A475CB" w14:textId="77777777" w:rsidR="00085C00" w:rsidRDefault="00085C00" w:rsidP="00A87A27">
      <w:pPr>
        <w:pStyle w:val="NoSpacing"/>
      </w:pPr>
    </w:p>
    <w:p w14:paraId="11E5A4D8" w14:textId="77777777" w:rsidR="00085C00" w:rsidRDefault="00085C00" w:rsidP="00A87A27">
      <w:pPr>
        <w:pStyle w:val="NoSpacing"/>
      </w:pPr>
    </w:p>
    <w:p w14:paraId="20FBE99E" w14:textId="77777777" w:rsidR="00085C00" w:rsidRDefault="00085C00" w:rsidP="00A87A27">
      <w:pPr>
        <w:pStyle w:val="NoSpacing"/>
      </w:pPr>
    </w:p>
    <w:p w14:paraId="1AC6B6C0" w14:textId="77777777" w:rsidR="00085C00" w:rsidRDefault="00085C00" w:rsidP="00A87A27">
      <w:pPr>
        <w:pStyle w:val="NoSpacing"/>
      </w:pPr>
    </w:p>
    <w:p w14:paraId="165B6C2F" w14:textId="77777777" w:rsidR="00085C00" w:rsidRDefault="00085C00" w:rsidP="00A87A27">
      <w:pPr>
        <w:pStyle w:val="NoSpacing"/>
      </w:pPr>
    </w:p>
    <w:p w14:paraId="00E5FAD0" w14:textId="77777777" w:rsidR="00085C00" w:rsidRDefault="00085C00" w:rsidP="00A87A27">
      <w:pPr>
        <w:pStyle w:val="NoSpacing"/>
      </w:pPr>
    </w:p>
    <w:p w14:paraId="7EFCB82B" w14:textId="77777777" w:rsidR="00085C00" w:rsidRDefault="00085C00" w:rsidP="00A87A27">
      <w:pPr>
        <w:pStyle w:val="NoSpacing"/>
      </w:pPr>
    </w:p>
    <w:p w14:paraId="25E6D917" w14:textId="77777777" w:rsidR="00085C00" w:rsidRDefault="00085C00" w:rsidP="00A87A27">
      <w:pPr>
        <w:pStyle w:val="NoSpacing"/>
      </w:pPr>
    </w:p>
    <w:p w14:paraId="7C801602" w14:textId="77777777" w:rsidR="00D22C18" w:rsidRDefault="00D22C18" w:rsidP="00A87A27">
      <w:pPr>
        <w:pStyle w:val="NoSpacing"/>
      </w:pPr>
    </w:p>
    <w:p w14:paraId="242A920E" w14:textId="77777777" w:rsidR="00D22C18" w:rsidRDefault="00D22C18" w:rsidP="00A87A27">
      <w:pPr>
        <w:pStyle w:val="NoSpacing"/>
      </w:pPr>
    </w:p>
    <w:p w14:paraId="62269267" w14:textId="77777777" w:rsidR="00D22C18" w:rsidRDefault="00D22C18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292CB3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292CB3" w:rsidRPr="00E9662C" w:rsidRDefault="00292CB3" w:rsidP="002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5C51797E" w:rsidR="00292CB3" w:rsidRPr="00E9662C" w:rsidRDefault="00292CB3" w:rsidP="002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5FA7E2FE" w:rsidR="00870ED9" w:rsidRPr="00E9662C" w:rsidRDefault="00085C0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 samples</w:t>
            </w:r>
            <w:r w:rsidR="00292CB3" w:rsidRPr="00292CB3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022DF5" w:rsidRPr="00022DF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D22C18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D22C18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 xml:space="preserve">Agents that are associated with human </w:t>
            </w:r>
            <w:proofErr w:type="gramStart"/>
            <w:r w:rsidRPr="00D22C18">
              <w:rPr>
                <w:rFonts w:ascii="Calibri" w:eastAsia="Times New Roman" w:hAnsi="Calibri" w:cs="Times New Roman"/>
                <w:color w:val="000000"/>
              </w:rPr>
              <w:t>disease</w:t>
            </w:r>
            <w:proofErr w:type="gramEnd"/>
            <w:r w:rsidR="003667F2" w:rsidRPr="00D22C1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22C18">
              <w:rPr>
                <w:rFonts w:ascii="Calibri" w:eastAsia="Times New Roman" w:hAnsi="Calibri" w:cs="Times New Roman"/>
                <w:color w:val="000000"/>
              </w:rPr>
              <w:t xml:space="preserve">which is rarely </w:t>
            </w:r>
            <w:proofErr w:type="gramStart"/>
            <w:r w:rsidRPr="00D22C18">
              <w:rPr>
                <w:rFonts w:ascii="Calibri" w:eastAsia="Times New Roman" w:hAnsi="Calibri" w:cs="Times New Roman"/>
                <w:color w:val="000000"/>
              </w:rPr>
              <w:t>serious</w:t>
            </w:r>
            <w:proofErr w:type="gramEnd"/>
            <w:r w:rsidRPr="00D22C18">
              <w:rPr>
                <w:rFonts w:ascii="Calibri" w:eastAsia="Times New Roman" w:hAnsi="Calibri" w:cs="Times New Roman"/>
                <w:color w:val="000000"/>
              </w:rPr>
              <w:t xml:space="preserve"> and for which preventive or</w:t>
            </w:r>
            <w:r w:rsidR="003667F2" w:rsidRPr="00D22C1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22C18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D22C18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D22C18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For all procedures 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2B769CF7" w:rsidR="00DC223D" w:rsidRPr="00267ACE" w:rsidRDefault="00085C00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, 70 % ethanol</w:t>
            </w:r>
            <w: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and formaldehyde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10A1B89B" w:rsidR="00870ED9" w:rsidRPr="00E9662C" w:rsidRDefault="00C966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Inactivated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</w:rPr>
              <w:t>moist heat (1 hour at 121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5D0EF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5D0EF9" w:rsidRPr="005D0EF9">
              <w:rPr>
                <w:rFonts w:ascii="Calibri" w:eastAsia="Times New Roman" w:hAnsi="Calibri" w:cs="Times New Roman"/>
                <w:color w:val="000000"/>
              </w:rPr>
              <w:t>and dry heat (1 hour at 160-170 C)</w:t>
            </w:r>
            <w:r w:rsidR="001E249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3C377FC9" w:rsidR="00DC223D" w:rsidRPr="00E9662C" w:rsidRDefault="00085C00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Does not survive well outside the host</w:t>
            </w:r>
            <w:r w:rsidR="00292CB3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D22C18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D22C18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D22C18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D22C18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D22C18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Pr="00D22C18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267ACE" w:rsidRPr="00D22C18" w14:paraId="572D2EFD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66B2" w14:textId="423B98DC" w:rsidR="00267ACE" w:rsidRPr="00D22C18" w:rsidRDefault="00292CB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A477" w14:textId="2905FF0C" w:rsidR="00267ACE" w:rsidRPr="00D22C18" w:rsidRDefault="00085C00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085C00">
                <w:rPr>
                  <w:rStyle w:val="Hyperlink"/>
                  <w:rFonts w:ascii="Calibri" w:hAnsi="Calibri" w:cs="Calibri"/>
                </w:rPr>
                <w:t>https://www.cdc.gov/sti/?CDC_AAref_Val=https://www.cdc.gov/std/bv/</w:t>
              </w:r>
            </w:hyperlink>
          </w:p>
        </w:tc>
      </w:tr>
    </w:tbl>
    <w:p w14:paraId="4D883B27" w14:textId="77777777" w:rsidR="00D22C18" w:rsidRDefault="00D22C18" w:rsidP="00A87A27">
      <w:pPr>
        <w:pStyle w:val="NoSpacing"/>
      </w:pPr>
    </w:p>
    <w:p w14:paraId="2EC3872B" w14:textId="77777777" w:rsidR="00D22C18" w:rsidRDefault="00D22C18" w:rsidP="00A87A27">
      <w:pPr>
        <w:pStyle w:val="NoSpacing"/>
      </w:pPr>
    </w:p>
    <w:p w14:paraId="55225903" w14:textId="77777777" w:rsidR="00D22C18" w:rsidRDefault="00D22C18" w:rsidP="00A87A27">
      <w:pPr>
        <w:pStyle w:val="NoSpacing"/>
      </w:pPr>
    </w:p>
    <w:p w14:paraId="229E761D" w14:textId="77777777" w:rsidR="00D22C18" w:rsidRDefault="00D22C18" w:rsidP="00A87A27">
      <w:pPr>
        <w:pStyle w:val="NoSpacing"/>
      </w:pPr>
    </w:p>
    <w:p w14:paraId="6DAFC708" w14:textId="77777777" w:rsidR="00085C00" w:rsidRDefault="00085C00" w:rsidP="00A87A27">
      <w:pPr>
        <w:pStyle w:val="NoSpacing"/>
      </w:pPr>
    </w:p>
    <w:p w14:paraId="64DCF668" w14:textId="77777777" w:rsidR="00085C00" w:rsidRDefault="00085C00" w:rsidP="00A87A27">
      <w:pPr>
        <w:pStyle w:val="NoSpacing"/>
      </w:pPr>
    </w:p>
    <w:p w14:paraId="0AC3364A" w14:textId="77777777" w:rsidR="00085C00" w:rsidRDefault="00085C00" w:rsidP="00A87A27">
      <w:pPr>
        <w:pStyle w:val="NoSpacing"/>
      </w:pPr>
    </w:p>
    <w:p w14:paraId="5823347B" w14:textId="77777777" w:rsidR="00085C00" w:rsidRDefault="00085C00" w:rsidP="00A87A27">
      <w:pPr>
        <w:pStyle w:val="NoSpacing"/>
      </w:pPr>
    </w:p>
    <w:p w14:paraId="2D6CC851" w14:textId="77777777" w:rsidR="00D22C18" w:rsidRDefault="00D22C18" w:rsidP="00A87A27">
      <w:pPr>
        <w:pStyle w:val="NoSpacing"/>
      </w:pPr>
    </w:p>
    <w:p w14:paraId="56A26339" w14:textId="77777777" w:rsidR="00D22C18" w:rsidRDefault="00D22C18" w:rsidP="00A87A27">
      <w:pPr>
        <w:pStyle w:val="NoSpacing"/>
      </w:pPr>
    </w:p>
    <w:p w14:paraId="688EAAE7" w14:textId="77777777" w:rsidR="00D22C18" w:rsidRDefault="00D22C18" w:rsidP="00A87A27">
      <w:pPr>
        <w:pStyle w:val="NoSpacing"/>
      </w:pPr>
    </w:p>
    <w:p w14:paraId="4F95AD08" w14:textId="77777777" w:rsidR="00D22C18" w:rsidRDefault="00D22C18" w:rsidP="00A87A27">
      <w:pPr>
        <w:pStyle w:val="NoSpacing"/>
        <w:sectPr w:rsidR="00D22C18" w:rsidSect="00D22C18">
          <w:headerReference w:type="default" r:id="rId10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BE13BB4" w14:textId="77777777" w:rsidR="00D22C18" w:rsidRDefault="00D22C18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5D71DD2B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922E9E" w:rsidRPr="00922E9E">
      <w:rPr>
        <w:rFonts w:ascii="Calibri" w:hAnsi="Calibri" w:cs="Calibri"/>
        <w:color w:val="000000" w:themeColor="text1"/>
        <w:sz w:val="28"/>
        <w:szCs w:val="28"/>
      </w:rPr>
      <w:t>Gardnerella vaginalis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1886"/>
    <w:rsid w:val="00022DF5"/>
    <w:rsid w:val="0005422D"/>
    <w:rsid w:val="00066FB6"/>
    <w:rsid w:val="0007249A"/>
    <w:rsid w:val="00085C00"/>
    <w:rsid w:val="000A6D01"/>
    <w:rsid w:val="00104414"/>
    <w:rsid w:val="00120DBE"/>
    <w:rsid w:val="0014248E"/>
    <w:rsid w:val="001845EA"/>
    <w:rsid w:val="0018540D"/>
    <w:rsid w:val="001D030D"/>
    <w:rsid w:val="001E2496"/>
    <w:rsid w:val="00207B89"/>
    <w:rsid w:val="00216F34"/>
    <w:rsid w:val="00223B85"/>
    <w:rsid w:val="00223D59"/>
    <w:rsid w:val="00230B6C"/>
    <w:rsid w:val="0024503D"/>
    <w:rsid w:val="002561F4"/>
    <w:rsid w:val="002579B8"/>
    <w:rsid w:val="00267ACE"/>
    <w:rsid w:val="00292CB3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0488C"/>
    <w:rsid w:val="00567EFE"/>
    <w:rsid w:val="00597370"/>
    <w:rsid w:val="005A619B"/>
    <w:rsid w:val="005A7AC6"/>
    <w:rsid w:val="005B63BC"/>
    <w:rsid w:val="005D0EF9"/>
    <w:rsid w:val="00675DF4"/>
    <w:rsid w:val="006C3A59"/>
    <w:rsid w:val="006E6036"/>
    <w:rsid w:val="007547EF"/>
    <w:rsid w:val="00772B97"/>
    <w:rsid w:val="007A64FD"/>
    <w:rsid w:val="007E6885"/>
    <w:rsid w:val="00801DC2"/>
    <w:rsid w:val="0081162C"/>
    <w:rsid w:val="00814DEC"/>
    <w:rsid w:val="00815F1F"/>
    <w:rsid w:val="00830E31"/>
    <w:rsid w:val="00870ED9"/>
    <w:rsid w:val="008A31E9"/>
    <w:rsid w:val="008E358F"/>
    <w:rsid w:val="008E5FB6"/>
    <w:rsid w:val="008F1D7A"/>
    <w:rsid w:val="008F5D65"/>
    <w:rsid w:val="00922E9E"/>
    <w:rsid w:val="00923778"/>
    <w:rsid w:val="009404AE"/>
    <w:rsid w:val="009D3928"/>
    <w:rsid w:val="00A155B3"/>
    <w:rsid w:val="00A32FEA"/>
    <w:rsid w:val="00A56813"/>
    <w:rsid w:val="00A826EF"/>
    <w:rsid w:val="00A82908"/>
    <w:rsid w:val="00A856C8"/>
    <w:rsid w:val="00A87A27"/>
    <w:rsid w:val="00AD5747"/>
    <w:rsid w:val="00AD5E11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82D53"/>
    <w:rsid w:val="00C96654"/>
    <w:rsid w:val="00CA4737"/>
    <w:rsid w:val="00CC76FD"/>
    <w:rsid w:val="00CD7485"/>
    <w:rsid w:val="00D22C18"/>
    <w:rsid w:val="00D30E6E"/>
    <w:rsid w:val="00D91BE5"/>
    <w:rsid w:val="00D94A1E"/>
    <w:rsid w:val="00DC223D"/>
    <w:rsid w:val="00E04E97"/>
    <w:rsid w:val="00E16C9E"/>
    <w:rsid w:val="00E2486A"/>
    <w:rsid w:val="00E4043C"/>
    <w:rsid w:val="00E52F2E"/>
    <w:rsid w:val="00E62C32"/>
    <w:rsid w:val="00E63FEC"/>
    <w:rsid w:val="00E66D0B"/>
    <w:rsid w:val="00E83835"/>
    <w:rsid w:val="00EC20CB"/>
    <w:rsid w:val="00F25678"/>
    <w:rsid w:val="00F32F77"/>
    <w:rsid w:val="00F5581E"/>
    <w:rsid w:val="00F558EC"/>
    <w:rsid w:val="00FA0D7E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sti/?CDC_AAref_Val=https://www.cdc.gov/std/bv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2025-05-09T19:41:00Z</dcterms:created>
  <dcterms:modified xsi:type="dcterms:W3CDTF">2025-05-09T19:44:00Z</dcterms:modified>
</cp:coreProperties>
</file>