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C627" w14:textId="073A0D74" w:rsidR="00ED72AE" w:rsidRPr="00C70812" w:rsidRDefault="00ED72AE" w:rsidP="004D45C5">
      <w:pPr>
        <w:numPr>
          <w:ilvl w:val="0"/>
          <w:numId w:val="1"/>
        </w:numPr>
        <w:tabs>
          <w:tab w:val="clear" w:pos="180"/>
        </w:tabs>
        <w:rPr>
          <w:rFonts w:ascii="Arial" w:hAnsi="Arial" w:cs="Arial"/>
          <w:bCs/>
        </w:rPr>
      </w:pPr>
      <w:r w:rsidRPr="00C70812">
        <w:rPr>
          <w:rFonts w:ascii="Arial" w:hAnsi="Arial" w:cs="Arial"/>
          <w:bCs/>
        </w:rPr>
        <w:t>Purpose</w:t>
      </w:r>
    </w:p>
    <w:p w14:paraId="33958004" w14:textId="77777777" w:rsidR="00ED72AE" w:rsidRPr="00C70812" w:rsidRDefault="00ED72AE" w:rsidP="004D45C5">
      <w:pPr>
        <w:ind w:left="180"/>
        <w:rPr>
          <w:rFonts w:ascii="Arial" w:hAnsi="Arial" w:cs="Arial"/>
          <w:b/>
        </w:rPr>
      </w:pPr>
    </w:p>
    <w:p w14:paraId="60D79806" w14:textId="625B2CFA" w:rsidR="002E1E64" w:rsidRPr="00C70812" w:rsidRDefault="00A802A0" w:rsidP="004D45C5">
      <w:pPr>
        <w:ind w:left="180"/>
        <w:rPr>
          <w:rFonts w:ascii="Arial" w:hAnsi="Arial" w:cs="Arial"/>
        </w:rPr>
      </w:pPr>
      <w:r>
        <w:rPr>
          <w:rFonts w:ascii="Arial" w:hAnsi="Arial" w:cs="Arial"/>
        </w:rPr>
        <w:t>To descr</w:t>
      </w:r>
      <w:r w:rsidR="00806596">
        <w:rPr>
          <w:rFonts w:ascii="Arial" w:hAnsi="Arial" w:cs="Arial"/>
        </w:rPr>
        <w:t xml:space="preserve">ibe the </w:t>
      </w:r>
      <w:r w:rsidR="007C35EF">
        <w:rPr>
          <w:rFonts w:ascii="Arial" w:hAnsi="Arial" w:cs="Arial"/>
        </w:rPr>
        <w:t xml:space="preserve">process </w:t>
      </w:r>
      <w:r w:rsidR="00040CEF">
        <w:rPr>
          <w:rFonts w:ascii="Arial" w:hAnsi="Arial" w:cs="Arial"/>
        </w:rPr>
        <w:t xml:space="preserve">for the </w:t>
      </w:r>
      <w:r w:rsidR="00212F86">
        <w:rPr>
          <w:rFonts w:ascii="Arial" w:hAnsi="Arial" w:cs="Arial"/>
        </w:rPr>
        <w:t>transportation</w:t>
      </w:r>
      <w:r w:rsidR="00040CEF">
        <w:rPr>
          <w:rFonts w:ascii="Arial" w:hAnsi="Arial" w:cs="Arial"/>
        </w:rPr>
        <w:t xml:space="preserve"> of</w:t>
      </w:r>
      <w:r w:rsidR="00212F86">
        <w:rPr>
          <w:rFonts w:ascii="Arial" w:hAnsi="Arial" w:cs="Arial"/>
        </w:rPr>
        <w:t xml:space="preserve"> </w:t>
      </w:r>
      <w:r w:rsidR="00DC01C6">
        <w:rPr>
          <w:rFonts w:ascii="Arial" w:hAnsi="Arial" w:cs="Arial"/>
        </w:rPr>
        <w:t>laboratory animals</w:t>
      </w:r>
      <w:r w:rsidR="0060164D">
        <w:rPr>
          <w:rFonts w:ascii="Arial" w:hAnsi="Arial" w:cs="Arial"/>
        </w:rPr>
        <w:t>.</w:t>
      </w:r>
    </w:p>
    <w:p w14:paraId="7ADD2D3F" w14:textId="77777777" w:rsidR="00AC212E" w:rsidRPr="00C70812" w:rsidRDefault="00AC212E" w:rsidP="004D45C5">
      <w:pPr>
        <w:ind w:left="180"/>
        <w:rPr>
          <w:rFonts w:ascii="Arial" w:hAnsi="Arial" w:cs="Arial"/>
        </w:rPr>
      </w:pPr>
    </w:p>
    <w:p w14:paraId="3677250F" w14:textId="07B9BD0F" w:rsidR="00ED72AE" w:rsidRPr="00C70812" w:rsidRDefault="00ED72AE" w:rsidP="004D45C5">
      <w:pPr>
        <w:numPr>
          <w:ilvl w:val="0"/>
          <w:numId w:val="1"/>
        </w:numPr>
        <w:tabs>
          <w:tab w:val="clear" w:pos="180"/>
        </w:tabs>
        <w:spacing w:after="240"/>
        <w:rPr>
          <w:rFonts w:ascii="Arial" w:hAnsi="Arial" w:cs="Arial"/>
          <w:bCs/>
        </w:rPr>
      </w:pPr>
      <w:r w:rsidRPr="00C70812">
        <w:rPr>
          <w:rFonts w:ascii="Arial" w:hAnsi="Arial" w:cs="Arial"/>
          <w:bCs/>
        </w:rPr>
        <w:t>Scope</w:t>
      </w:r>
    </w:p>
    <w:p w14:paraId="4B64947D" w14:textId="62A560ED" w:rsidR="00354CA4" w:rsidRDefault="00E140B8" w:rsidP="004D45C5">
      <w:pPr>
        <w:spacing w:after="240"/>
        <w:ind w:left="180"/>
        <w:rPr>
          <w:rFonts w:ascii="Arial" w:hAnsi="Arial" w:cs="Arial"/>
          <w:bCs/>
        </w:rPr>
      </w:pPr>
      <w:r w:rsidRPr="00C70812">
        <w:rPr>
          <w:rFonts w:ascii="Arial" w:hAnsi="Arial" w:cs="Arial"/>
          <w:bCs/>
        </w:rPr>
        <w:t>Th</w:t>
      </w:r>
      <w:r w:rsidR="00F342AE">
        <w:rPr>
          <w:rFonts w:ascii="Arial" w:hAnsi="Arial" w:cs="Arial"/>
          <w:bCs/>
        </w:rPr>
        <w:t xml:space="preserve">is applies to all persons transporting </w:t>
      </w:r>
      <w:r w:rsidR="000C21B5">
        <w:rPr>
          <w:rFonts w:ascii="Arial" w:hAnsi="Arial" w:cs="Arial"/>
          <w:bCs/>
        </w:rPr>
        <w:t>animals at Montana State University</w:t>
      </w:r>
      <w:r w:rsidR="000E2C2F">
        <w:rPr>
          <w:rFonts w:ascii="Arial" w:hAnsi="Arial" w:cs="Arial"/>
          <w:bCs/>
        </w:rPr>
        <w:t xml:space="preserve"> </w:t>
      </w:r>
      <w:r w:rsidR="000C21B5">
        <w:rPr>
          <w:rFonts w:ascii="Arial" w:hAnsi="Arial" w:cs="Arial"/>
          <w:bCs/>
        </w:rPr>
        <w:t>(MSU)</w:t>
      </w:r>
      <w:r w:rsidR="00A23956">
        <w:rPr>
          <w:rFonts w:ascii="Arial" w:hAnsi="Arial" w:cs="Arial"/>
          <w:bCs/>
        </w:rPr>
        <w:t>.</w:t>
      </w:r>
    </w:p>
    <w:p w14:paraId="389C32B4" w14:textId="09738B50" w:rsidR="00210B77" w:rsidRPr="00F55F5E" w:rsidRDefault="00326DA4" w:rsidP="004D45C5">
      <w:pPr>
        <w:pStyle w:val="ListParagraph"/>
        <w:numPr>
          <w:ilvl w:val="0"/>
          <w:numId w:val="1"/>
        </w:numPr>
        <w:spacing w:after="240"/>
        <w:rPr>
          <w:rFonts w:ascii="Arial" w:hAnsi="Arial" w:cs="Arial"/>
        </w:rPr>
      </w:pPr>
      <w:r>
        <w:rPr>
          <w:rFonts w:ascii="Arial" w:hAnsi="Arial" w:cs="Arial"/>
          <w:sz w:val="24"/>
          <w:szCs w:val="24"/>
        </w:rPr>
        <w:t xml:space="preserve">Guidance </w:t>
      </w:r>
    </w:p>
    <w:p w14:paraId="1BE84DCB" w14:textId="41B35FAC" w:rsidR="00F00C73" w:rsidRPr="00C70812" w:rsidRDefault="005D0762" w:rsidP="00D15E78">
      <w:pPr>
        <w:pStyle w:val="BlockText"/>
        <w:numPr>
          <w:ilvl w:val="0"/>
          <w:numId w:val="0"/>
        </w:numPr>
        <w:spacing w:after="240"/>
        <w:ind w:left="180"/>
        <w:jc w:val="left"/>
        <w:rPr>
          <w:sz w:val="24"/>
          <w:szCs w:val="24"/>
        </w:rPr>
      </w:pPr>
      <w:r w:rsidRPr="005D0762">
        <w:rPr>
          <w:sz w:val="24"/>
          <w:szCs w:val="24"/>
        </w:rPr>
        <w:t>Animal transportation may be intrainstitutional, interinstitutional, or between a commercial or noncommercial source and a research facility. Careful planning for all types of transportation should occur to ensure animal safety and well-being. The process of transportation should provide an appropriate level of animal biosecurity while minimizing zoonotic risks, protecting against environmental extremes, avoiding overcrowding, providing for the animals’ physical, physiologic, or behavioral needs and comfort, and protecting the animals and personnel from physical</w:t>
      </w:r>
      <w:r w:rsidR="00A34305">
        <w:rPr>
          <w:sz w:val="24"/>
          <w:szCs w:val="24"/>
        </w:rPr>
        <w:t xml:space="preserve"> trauma</w:t>
      </w:r>
      <w:r w:rsidR="00050FA6">
        <w:rPr>
          <w:sz w:val="24"/>
          <w:szCs w:val="24"/>
        </w:rPr>
        <w:t>.</w:t>
      </w:r>
    </w:p>
    <w:p w14:paraId="2EEF45DF" w14:textId="2480FE15" w:rsidR="00F93E7F" w:rsidRDefault="0059491C" w:rsidP="004D45C5">
      <w:pPr>
        <w:pStyle w:val="BodyText"/>
        <w:numPr>
          <w:ilvl w:val="0"/>
          <w:numId w:val="1"/>
        </w:numPr>
        <w:rPr>
          <w:rFonts w:ascii="Arial" w:hAnsi="Arial" w:cs="Arial"/>
        </w:rPr>
      </w:pPr>
      <w:r>
        <w:rPr>
          <w:rFonts w:ascii="Arial" w:hAnsi="Arial" w:cs="Arial"/>
        </w:rPr>
        <w:t>Int</w:t>
      </w:r>
      <w:r w:rsidR="009D3161">
        <w:rPr>
          <w:rFonts w:ascii="Arial" w:hAnsi="Arial" w:cs="Arial"/>
        </w:rPr>
        <w:t>erinstitutional Transportation</w:t>
      </w:r>
      <w:r w:rsidR="00C210B7">
        <w:rPr>
          <w:rFonts w:ascii="Arial" w:hAnsi="Arial" w:cs="Arial"/>
        </w:rPr>
        <w:t xml:space="preserve"> (between MSU and another institution)</w:t>
      </w:r>
    </w:p>
    <w:p w14:paraId="3BE326BA" w14:textId="77777777" w:rsidR="00740E6A" w:rsidRPr="00740E6A" w:rsidRDefault="00740E6A" w:rsidP="004D45C5">
      <w:pPr>
        <w:pStyle w:val="BodyText"/>
        <w:rPr>
          <w:rFonts w:ascii="Arial" w:hAnsi="Arial" w:cs="Arial"/>
        </w:rPr>
      </w:pPr>
    </w:p>
    <w:p w14:paraId="6A572DE8" w14:textId="083573DE" w:rsidR="009034EE" w:rsidRPr="00D15E78" w:rsidRDefault="00AC61D0" w:rsidP="00D15E78">
      <w:pPr>
        <w:spacing w:after="240"/>
        <w:ind w:left="180"/>
        <w:rPr>
          <w:rFonts w:ascii="Arial" w:eastAsia="Calibri" w:hAnsi="Arial" w:cs="Arial"/>
        </w:rPr>
      </w:pPr>
      <w:r w:rsidRPr="00D15E78">
        <w:rPr>
          <w:rFonts w:ascii="Arial" w:eastAsia="Calibri" w:hAnsi="Arial" w:cs="Arial"/>
        </w:rPr>
        <w:t xml:space="preserve">All interinstitutional transportation must be coordinated through the ARC </w:t>
      </w:r>
      <w:r w:rsidR="006B6E61" w:rsidRPr="00D15E78">
        <w:rPr>
          <w:rFonts w:ascii="Arial" w:eastAsia="Calibri" w:hAnsi="Arial" w:cs="Arial"/>
        </w:rPr>
        <w:t xml:space="preserve">Director </w:t>
      </w:r>
      <w:r w:rsidR="00174A70">
        <w:rPr>
          <w:rFonts w:ascii="Arial" w:eastAsia="Calibri" w:hAnsi="Arial" w:cs="Arial"/>
        </w:rPr>
        <w:t xml:space="preserve">or </w:t>
      </w:r>
      <w:r w:rsidR="004E6F23">
        <w:rPr>
          <w:rFonts w:ascii="Arial" w:eastAsia="Calibri" w:hAnsi="Arial" w:cs="Arial"/>
        </w:rPr>
        <w:t xml:space="preserve">his/her designee </w:t>
      </w:r>
      <w:r w:rsidR="006B6E61" w:rsidRPr="00D15E78">
        <w:rPr>
          <w:rFonts w:ascii="Arial" w:eastAsia="Calibri" w:hAnsi="Arial" w:cs="Arial"/>
        </w:rPr>
        <w:t xml:space="preserve">to ensure </w:t>
      </w:r>
      <w:r w:rsidR="00A4772A" w:rsidRPr="00D15E78">
        <w:rPr>
          <w:rFonts w:ascii="Arial" w:eastAsia="Calibri" w:hAnsi="Arial" w:cs="Arial"/>
        </w:rPr>
        <w:t xml:space="preserve">state and federal </w:t>
      </w:r>
      <w:r w:rsidR="00544241" w:rsidRPr="00D15E78">
        <w:rPr>
          <w:rFonts w:ascii="Arial" w:eastAsia="Calibri" w:hAnsi="Arial" w:cs="Arial"/>
        </w:rPr>
        <w:t>requirements,</w:t>
      </w:r>
      <w:r w:rsidR="003237E5" w:rsidRPr="00D15E78">
        <w:rPr>
          <w:rFonts w:ascii="Arial" w:eastAsia="Calibri" w:hAnsi="Arial" w:cs="Arial"/>
        </w:rPr>
        <w:t xml:space="preserve"> </w:t>
      </w:r>
      <w:r w:rsidR="00B42F00" w:rsidRPr="00D15E78">
        <w:rPr>
          <w:rFonts w:ascii="Arial" w:eastAsia="Calibri" w:hAnsi="Arial" w:cs="Arial"/>
        </w:rPr>
        <w:t xml:space="preserve">veterinary </w:t>
      </w:r>
      <w:r w:rsidR="00126606" w:rsidRPr="00D15E78">
        <w:rPr>
          <w:rFonts w:ascii="Arial" w:eastAsia="Calibri" w:hAnsi="Arial" w:cs="Arial"/>
        </w:rPr>
        <w:t>oversight</w:t>
      </w:r>
      <w:r w:rsidR="0051735E" w:rsidRPr="00D15E78">
        <w:rPr>
          <w:rFonts w:ascii="Arial" w:eastAsia="Calibri" w:hAnsi="Arial" w:cs="Arial"/>
        </w:rPr>
        <w:t xml:space="preserve">, </w:t>
      </w:r>
      <w:r w:rsidR="00391864" w:rsidRPr="00D15E78">
        <w:rPr>
          <w:rFonts w:ascii="Arial" w:eastAsia="Calibri" w:hAnsi="Arial" w:cs="Arial"/>
        </w:rPr>
        <w:t>transportation method</w:t>
      </w:r>
      <w:r w:rsidR="005B1B14">
        <w:rPr>
          <w:rFonts w:ascii="Arial" w:eastAsia="Calibri" w:hAnsi="Arial" w:cs="Arial"/>
        </w:rPr>
        <w:t xml:space="preserve"> in </w:t>
      </w:r>
      <w:r w:rsidR="00A22E0C">
        <w:rPr>
          <w:rFonts w:ascii="Arial" w:eastAsia="Calibri" w:hAnsi="Arial" w:cs="Arial"/>
        </w:rPr>
        <w:t xml:space="preserve">a </w:t>
      </w:r>
      <w:r w:rsidR="005B1B14">
        <w:rPr>
          <w:rFonts w:ascii="Arial" w:eastAsia="Calibri" w:hAnsi="Arial" w:cs="Arial"/>
        </w:rPr>
        <w:t xml:space="preserve">temperature-controlled </w:t>
      </w:r>
      <w:r w:rsidR="002F344A">
        <w:rPr>
          <w:rFonts w:ascii="Arial" w:eastAsia="Calibri" w:hAnsi="Arial" w:cs="Arial"/>
        </w:rPr>
        <w:t>environment</w:t>
      </w:r>
      <w:r w:rsidR="005B1B14">
        <w:rPr>
          <w:rFonts w:ascii="Arial" w:eastAsia="Calibri" w:hAnsi="Arial" w:cs="Arial"/>
        </w:rPr>
        <w:t>,</w:t>
      </w:r>
      <w:r w:rsidR="00FD6F05" w:rsidRPr="00D15E78">
        <w:rPr>
          <w:rFonts w:ascii="Arial" w:eastAsia="Calibri" w:hAnsi="Arial" w:cs="Arial"/>
        </w:rPr>
        <w:t xml:space="preserve"> documentation</w:t>
      </w:r>
      <w:r w:rsidR="004165E3" w:rsidRPr="00D15E78">
        <w:rPr>
          <w:rFonts w:ascii="Arial" w:eastAsia="Calibri" w:hAnsi="Arial" w:cs="Arial"/>
        </w:rPr>
        <w:t>, insti</w:t>
      </w:r>
      <w:r w:rsidR="006364B0" w:rsidRPr="00D15E78">
        <w:rPr>
          <w:rFonts w:ascii="Arial" w:eastAsia="Calibri" w:hAnsi="Arial" w:cs="Arial"/>
        </w:rPr>
        <w:t>tutional coordination</w:t>
      </w:r>
      <w:r w:rsidR="00FD6F05" w:rsidRPr="00D15E78">
        <w:rPr>
          <w:rFonts w:ascii="Arial" w:eastAsia="Calibri" w:hAnsi="Arial" w:cs="Arial"/>
        </w:rPr>
        <w:t xml:space="preserve"> </w:t>
      </w:r>
      <w:r w:rsidR="00E93907" w:rsidRPr="00D15E78">
        <w:rPr>
          <w:rFonts w:ascii="Arial" w:eastAsia="Calibri" w:hAnsi="Arial" w:cs="Arial"/>
        </w:rPr>
        <w:t>and vendor</w:t>
      </w:r>
      <w:r w:rsidR="007805E0" w:rsidRPr="00D15E78">
        <w:rPr>
          <w:rFonts w:ascii="Arial" w:eastAsia="Calibri" w:hAnsi="Arial" w:cs="Arial"/>
        </w:rPr>
        <w:t xml:space="preserve"> </w:t>
      </w:r>
      <w:r w:rsidR="003656C2" w:rsidRPr="00D15E78">
        <w:rPr>
          <w:rFonts w:ascii="Arial" w:eastAsia="Calibri" w:hAnsi="Arial" w:cs="Arial"/>
        </w:rPr>
        <w:t>(as applicable</w:t>
      </w:r>
      <w:r w:rsidR="007805E0" w:rsidRPr="00D15E78">
        <w:rPr>
          <w:rFonts w:ascii="Arial" w:eastAsia="Calibri" w:hAnsi="Arial" w:cs="Arial"/>
        </w:rPr>
        <w:t xml:space="preserve">) </w:t>
      </w:r>
      <w:r w:rsidR="00925491" w:rsidRPr="00D15E78">
        <w:rPr>
          <w:rFonts w:ascii="Arial" w:eastAsia="Calibri" w:hAnsi="Arial" w:cs="Arial"/>
        </w:rPr>
        <w:t xml:space="preserve">is </w:t>
      </w:r>
      <w:r w:rsidR="00E746F6" w:rsidRPr="00D15E78">
        <w:rPr>
          <w:rFonts w:ascii="Arial" w:eastAsia="Calibri" w:hAnsi="Arial" w:cs="Arial"/>
        </w:rPr>
        <w:t>appropriate</w:t>
      </w:r>
      <w:r w:rsidR="004C6EE9" w:rsidRPr="00D15E78">
        <w:rPr>
          <w:rFonts w:ascii="Arial" w:eastAsia="Calibri" w:hAnsi="Arial" w:cs="Arial"/>
        </w:rPr>
        <w:t xml:space="preserve"> and complete</w:t>
      </w:r>
      <w:r w:rsidR="000E20A8" w:rsidRPr="00D15E78">
        <w:rPr>
          <w:rFonts w:ascii="Arial" w:eastAsia="Calibri" w:hAnsi="Arial" w:cs="Arial"/>
        </w:rPr>
        <w:t xml:space="preserve"> </w:t>
      </w:r>
      <w:r w:rsidR="00C47553" w:rsidRPr="00D15E78">
        <w:rPr>
          <w:rFonts w:ascii="Arial" w:eastAsia="Calibri" w:hAnsi="Arial" w:cs="Arial"/>
        </w:rPr>
        <w:t>prior to shipment.</w:t>
      </w:r>
    </w:p>
    <w:p w14:paraId="43F94522" w14:textId="3E4AAF07" w:rsidR="00740E6A" w:rsidRPr="00F55F5E" w:rsidRDefault="00883BEA" w:rsidP="004D45C5">
      <w:pPr>
        <w:pStyle w:val="ListParagraph"/>
        <w:widowControl w:val="0"/>
        <w:numPr>
          <w:ilvl w:val="0"/>
          <w:numId w:val="1"/>
        </w:numPr>
        <w:tabs>
          <w:tab w:val="left" w:pos="820"/>
          <w:tab w:val="left" w:pos="821"/>
          <w:tab w:val="left" w:pos="1541"/>
        </w:tabs>
        <w:autoSpaceDE w:val="0"/>
        <w:autoSpaceDN w:val="0"/>
        <w:spacing w:before="2" w:after="240" w:line="232" w:lineRule="auto"/>
        <w:ind w:right="124"/>
        <w:rPr>
          <w:rFonts w:ascii="Arial" w:hAnsi="Arial" w:cs="Arial"/>
        </w:rPr>
      </w:pPr>
      <w:r>
        <w:rPr>
          <w:rFonts w:ascii="Arial" w:hAnsi="Arial" w:cs="Arial"/>
          <w:sz w:val="24"/>
          <w:szCs w:val="24"/>
        </w:rPr>
        <w:t>Intr</w:t>
      </w:r>
      <w:r w:rsidR="00FA795D">
        <w:rPr>
          <w:rFonts w:ascii="Arial" w:hAnsi="Arial" w:cs="Arial"/>
          <w:sz w:val="24"/>
          <w:szCs w:val="24"/>
        </w:rPr>
        <w:t>ai</w:t>
      </w:r>
      <w:r>
        <w:rPr>
          <w:rFonts w:ascii="Arial" w:hAnsi="Arial" w:cs="Arial"/>
          <w:sz w:val="24"/>
          <w:szCs w:val="24"/>
        </w:rPr>
        <w:t>nstitutional</w:t>
      </w:r>
      <w:r w:rsidR="00C210B7">
        <w:rPr>
          <w:rFonts w:ascii="Arial" w:hAnsi="Arial" w:cs="Arial"/>
          <w:sz w:val="24"/>
          <w:szCs w:val="24"/>
        </w:rPr>
        <w:t xml:space="preserve"> Transportation (within MSU)</w:t>
      </w:r>
      <w:r w:rsidR="00740E6A">
        <w:rPr>
          <w:rFonts w:ascii="Arial" w:hAnsi="Arial" w:cs="Arial"/>
          <w:sz w:val="24"/>
          <w:szCs w:val="24"/>
        </w:rPr>
        <w:t>:</w:t>
      </w:r>
    </w:p>
    <w:p w14:paraId="73B28D75" w14:textId="77777777" w:rsidR="004A2EFC" w:rsidRDefault="00B40AE2" w:rsidP="004D45C5">
      <w:pPr>
        <w:pStyle w:val="ListParagraph"/>
        <w:numPr>
          <w:ilvl w:val="1"/>
          <w:numId w:val="20"/>
        </w:numPr>
        <w:rPr>
          <w:rFonts w:ascii="Arial" w:hAnsi="Arial" w:cs="Arial"/>
          <w:sz w:val="24"/>
          <w:szCs w:val="24"/>
        </w:rPr>
      </w:pPr>
      <w:r>
        <w:rPr>
          <w:rFonts w:ascii="Arial" w:hAnsi="Arial" w:cs="Arial"/>
          <w:sz w:val="24"/>
          <w:szCs w:val="24"/>
        </w:rPr>
        <w:t>Gen</w:t>
      </w:r>
      <w:r w:rsidR="004A2EFC">
        <w:rPr>
          <w:rFonts w:ascii="Arial" w:hAnsi="Arial" w:cs="Arial"/>
          <w:sz w:val="24"/>
          <w:szCs w:val="24"/>
        </w:rPr>
        <w:t xml:space="preserve">eral </w:t>
      </w:r>
    </w:p>
    <w:p w14:paraId="4623B878" w14:textId="221A046C" w:rsidR="00B727E0" w:rsidRDefault="00B727E0" w:rsidP="004818B8">
      <w:pPr>
        <w:pStyle w:val="ListParagraph"/>
        <w:numPr>
          <w:ilvl w:val="0"/>
          <w:numId w:val="21"/>
        </w:numPr>
        <w:ind w:left="1080" w:hanging="540"/>
        <w:rPr>
          <w:rFonts w:ascii="Arial" w:hAnsi="Arial" w:cs="Arial"/>
          <w:sz w:val="24"/>
          <w:szCs w:val="24"/>
        </w:rPr>
      </w:pPr>
      <w:r w:rsidRPr="004818B8">
        <w:rPr>
          <w:rFonts w:ascii="Arial" w:hAnsi="Arial" w:cs="Arial"/>
          <w:sz w:val="24"/>
          <w:szCs w:val="24"/>
        </w:rPr>
        <w:t xml:space="preserve">Animals must be transported in </w:t>
      </w:r>
      <w:r w:rsidR="00BF62DA" w:rsidRPr="004818B8">
        <w:rPr>
          <w:rFonts w:ascii="Arial" w:hAnsi="Arial" w:cs="Arial"/>
          <w:sz w:val="24"/>
          <w:szCs w:val="24"/>
        </w:rPr>
        <w:t>cages approved by the ARC Director</w:t>
      </w:r>
      <w:r w:rsidR="004E6F23">
        <w:rPr>
          <w:rFonts w:ascii="Arial" w:hAnsi="Arial" w:cs="Arial"/>
          <w:sz w:val="24"/>
          <w:szCs w:val="24"/>
        </w:rPr>
        <w:t xml:space="preserve"> or his/her designee</w:t>
      </w:r>
      <w:r w:rsidR="00A66F14" w:rsidRPr="004818B8">
        <w:rPr>
          <w:rFonts w:ascii="Arial" w:hAnsi="Arial" w:cs="Arial"/>
          <w:sz w:val="24"/>
          <w:szCs w:val="24"/>
        </w:rPr>
        <w:t xml:space="preserve">, and placed in </w:t>
      </w:r>
      <w:r w:rsidR="00E718E8" w:rsidRPr="004818B8">
        <w:rPr>
          <w:rFonts w:ascii="Arial" w:hAnsi="Arial" w:cs="Arial"/>
          <w:sz w:val="24"/>
          <w:szCs w:val="24"/>
        </w:rPr>
        <w:t xml:space="preserve">a </w:t>
      </w:r>
      <w:r w:rsidR="004818B8">
        <w:rPr>
          <w:rFonts w:ascii="Arial" w:hAnsi="Arial" w:cs="Arial"/>
          <w:sz w:val="24"/>
          <w:szCs w:val="24"/>
        </w:rPr>
        <w:t>leakproof</w:t>
      </w:r>
      <w:r w:rsidR="00E718E8" w:rsidRPr="004818B8">
        <w:rPr>
          <w:rFonts w:ascii="Arial" w:hAnsi="Arial" w:cs="Arial"/>
          <w:sz w:val="24"/>
          <w:szCs w:val="24"/>
        </w:rPr>
        <w:t xml:space="preserve">, </w:t>
      </w:r>
      <w:r w:rsidR="004818B8">
        <w:rPr>
          <w:rFonts w:ascii="Arial" w:hAnsi="Arial" w:cs="Arial"/>
          <w:sz w:val="24"/>
          <w:szCs w:val="24"/>
        </w:rPr>
        <w:t>shatterproof</w:t>
      </w:r>
      <w:r w:rsidR="00E718E8" w:rsidRPr="004818B8">
        <w:rPr>
          <w:rFonts w:ascii="Arial" w:hAnsi="Arial" w:cs="Arial"/>
          <w:sz w:val="24"/>
          <w:szCs w:val="24"/>
        </w:rPr>
        <w:t xml:space="preserve"> secondary container</w:t>
      </w:r>
      <w:r w:rsidR="00D77A82" w:rsidRPr="004818B8">
        <w:rPr>
          <w:rFonts w:ascii="Arial" w:hAnsi="Arial" w:cs="Arial"/>
          <w:sz w:val="24"/>
          <w:szCs w:val="24"/>
        </w:rPr>
        <w:t>.</w:t>
      </w:r>
    </w:p>
    <w:p w14:paraId="23AD24C9" w14:textId="77777777" w:rsidR="006E2DF8" w:rsidRPr="006E2DF8" w:rsidRDefault="006E2DF8" w:rsidP="006E2DF8">
      <w:pPr>
        <w:ind w:left="180"/>
        <w:rPr>
          <w:rFonts w:ascii="Arial" w:hAnsi="Arial" w:cs="Arial"/>
        </w:rPr>
      </w:pPr>
    </w:p>
    <w:p w14:paraId="65C49E8C" w14:textId="3B14800B" w:rsidR="004818B8" w:rsidRDefault="003D4284" w:rsidP="004818B8">
      <w:pPr>
        <w:pStyle w:val="ListParagraph"/>
        <w:numPr>
          <w:ilvl w:val="0"/>
          <w:numId w:val="21"/>
        </w:numPr>
        <w:ind w:left="1080" w:hanging="540"/>
        <w:rPr>
          <w:rFonts w:ascii="Arial" w:hAnsi="Arial" w:cs="Arial"/>
          <w:sz w:val="24"/>
          <w:szCs w:val="24"/>
        </w:rPr>
      </w:pPr>
      <w:r w:rsidRPr="003D4284">
        <w:rPr>
          <w:rFonts w:ascii="Arial" w:hAnsi="Arial" w:cs="Arial"/>
          <w:sz w:val="24"/>
          <w:szCs w:val="24"/>
        </w:rPr>
        <w:t>A University-owned vehicle must be used</w:t>
      </w:r>
      <w:r w:rsidR="00A2680C">
        <w:rPr>
          <w:rFonts w:ascii="Arial" w:hAnsi="Arial" w:cs="Arial"/>
          <w:sz w:val="24"/>
          <w:szCs w:val="24"/>
        </w:rPr>
        <w:t xml:space="preserve"> for transporting animals to building</w:t>
      </w:r>
      <w:r w:rsidR="00CE0EEA">
        <w:rPr>
          <w:rFonts w:ascii="Arial" w:hAnsi="Arial" w:cs="Arial"/>
          <w:sz w:val="24"/>
          <w:szCs w:val="24"/>
        </w:rPr>
        <w:t>s</w:t>
      </w:r>
      <w:r w:rsidR="00A2680C">
        <w:rPr>
          <w:rFonts w:ascii="Arial" w:hAnsi="Arial" w:cs="Arial"/>
          <w:sz w:val="24"/>
          <w:szCs w:val="24"/>
        </w:rPr>
        <w:t xml:space="preserve"> off campus</w:t>
      </w:r>
      <w:r w:rsidRPr="003D4284">
        <w:rPr>
          <w:rFonts w:ascii="Arial" w:hAnsi="Arial" w:cs="Arial"/>
          <w:sz w:val="24"/>
          <w:szCs w:val="24"/>
        </w:rPr>
        <w:t>. Personal vehicle use for transport is prohibited unless approved by the Attending Veterinarian (AV).</w:t>
      </w:r>
    </w:p>
    <w:p w14:paraId="1049051C" w14:textId="77777777" w:rsidR="006E2DF8" w:rsidRPr="006E2DF8" w:rsidRDefault="006E2DF8" w:rsidP="006E2DF8">
      <w:pPr>
        <w:ind w:left="180"/>
        <w:rPr>
          <w:rFonts w:ascii="Arial" w:hAnsi="Arial" w:cs="Arial"/>
        </w:rPr>
      </w:pPr>
    </w:p>
    <w:p w14:paraId="69C840EE" w14:textId="5FC3CC35" w:rsidR="00B54188" w:rsidRDefault="00B54188" w:rsidP="004818B8">
      <w:pPr>
        <w:pStyle w:val="ListParagraph"/>
        <w:numPr>
          <w:ilvl w:val="0"/>
          <w:numId w:val="21"/>
        </w:numPr>
        <w:ind w:left="1080" w:hanging="540"/>
        <w:rPr>
          <w:rFonts w:ascii="Arial" w:hAnsi="Arial" w:cs="Arial"/>
          <w:sz w:val="24"/>
          <w:szCs w:val="24"/>
        </w:rPr>
      </w:pPr>
      <w:r w:rsidRPr="67951BB5">
        <w:rPr>
          <w:rFonts w:ascii="Arial" w:hAnsi="Arial" w:cs="Arial"/>
          <w:sz w:val="24"/>
          <w:szCs w:val="24"/>
        </w:rPr>
        <w:t xml:space="preserve">Transport vehicles must be </w:t>
      </w:r>
      <w:r w:rsidR="3074025A" w:rsidRPr="67951BB5">
        <w:rPr>
          <w:rFonts w:ascii="Arial" w:hAnsi="Arial" w:cs="Arial"/>
          <w:sz w:val="24"/>
          <w:szCs w:val="24"/>
        </w:rPr>
        <w:t xml:space="preserve">temperature controlled and must be </w:t>
      </w:r>
      <w:r w:rsidR="003F3DD5" w:rsidRPr="67951BB5">
        <w:rPr>
          <w:rFonts w:ascii="Arial" w:hAnsi="Arial" w:cs="Arial"/>
          <w:sz w:val="24"/>
          <w:szCs w:val="24"/>
        </w:rPr>
        <w:t>cleaned and sanitized after spills or poten</w:t>
      </w:r>
      <w:r w:rsidR="00FF149F" w:rsidRPr="67951BB5">
        <w:rPr>
          <w:rFonts w:ascii="Arial" w:hAnsi="Arial" w:cs="Arial"/>
          <w:sz w:val="24"/>
          <w:szCs w:val="24"/>
        </w:rPr>
        <w:t>tial contamination</w:t>
      </w:r>
      <w:r w:rsidR="00E41839" w:rsidRPr="67951BB5">
        <w:rPr>
          <w:rFonts w:ascii="Arial" w:hAnsi="Arial" w:cs="Arial"/>
          <w:sz w:val="24"/>
          <w:szCs w:val="24"/>
        </w:rPr>
        <w:t>.</w:t>
      </w:r>
    </w:p>
    <w:p w14:paraId="7F38F70A" w14:textId="77777777" w:rsidR="005007A5" w:rsidRPr="005007A5" w:rsidRDefault="005007A5" w:rsidP="005007A5">
      <w:pPr>
        <w:ind w:left="180"/>
        <w:rPr>
          <w:rFonts w:ascii="Arial" w:hAnsi="Arial" w:cs="Arial"/>
        </w:rPr>
      </w:pPr>
    </w:p>
    <w:p w14:paraId="481A4245" w14:textId="45E15CF2" w:rsidR="009B3BCA" w:rsidRDefault="00B66C29" w:rsidP="004D45C5">
      <w:pPr>
        <w:pStyle w:val="ListParagraph"/>
        <w:numPr>
          <w:ilvl w:val="1"/>
          <w:numId w:val="20"/>
        </w:numPr>
        <w:rPr>
          <w:rFonts w:ascii="Arial" w:hAnsi="Arial" w:cs="Arial"/>
          <w:sz w:val="24"/>
          <w:szCs w:val="24"/>
        </w:rPr>
      </w:pPr>
      <w:r>
        <w:rPr>
          <w:rFonts w:ascii="Arial" w:hAnsi="Arial" w:cs="Arial"/>
          <w:sz w:val="24"/>
          <w:szCs w:val="24"/>
        </w:rPr>
        <w:t>Transporting Infected Animals</w:t>
      </w:r>
    </w:p>
    <w:p w14:paraId="4D507347" w14:textId="6713DFE2" w:rsidR="003362EB" w:rsidRDefault="003362EB" w:rsidP="003362EB">
      <w:pPr>
        <w:ind w:left="540" w:hanging="360"/>
        <w:rPr>
          <w:rFonts w:ascii="Arial" w:hAnsi="Arial" w:cs="Arial"/>
        </w:rPr>
      </w:pPr>
      <w:r>
        <w:rPr>
          <w:rFonts w:ascii="Arial" w:hAnsi="Arial" w:cs="Arial"/>
        </w:rPr>
        <w:tab/>
      </w:r>
      <w:r w:rsidR="00855CB6">
        <w:rPr>
          <w:rFonts w:ascii="Arial" w:hAnsi="Arial" w:cs="Arial"/>
        </w:rPr>
        <w:t xml:space="preserve">The </w:t>
      </w:r>
      <w:hyperlink r:id="rId11" w:history="1">
        <w:r w:rsidR="00855CB6" w:rsidRPr="00792023">
          <w:rPr>
            <w:rStyle w:val="Hyperlink"/>
            <w:rFonts w:ascii="Arial" w:hAnsi="Arial" w:cs="Arial"/>
          </w:rPr>
          <w:t>Transporting Infected Animal</w:t>
        </w:r>
        <w:r w:rsidR="00DD2E70" w:rsidRPr="00792023">
          <w:rPr>
            <w:rStyle w:val="Hyperlink"/>
            <w:rFonts w:ascii="Arial" w:hAnsi="Arial" w:cs="Arial"/>
          </w:rPr>
          <w:t xml:space="preserve">s </w:t>
        </w:r>
        <w:r w:rsidR="00855CB6" w:rsidRPr="00792023">
          <w:rPr>
            <w:rStyle w:val="Hyperlink"/>
            <w:rFonts w:ascii="Arial" w:hAnsi="Arial" w:cs="Arial"/>
          </w:rPr>
          <w:t>Policy</w:t>
        </w:r>
      </w:hyperlink>
      <w:r w:rsidR="00855CB6">
        <w:rPr>
          <w:rFonts w:ascii="Arial" w:hAnsi="Arial" w:cs="Arial"/>
        </w:rPr>
        <w:t xml:space="preserve"> </w:t>
      </w:r>
      <w:r w:rsidR="00A23956">
        <w:rPr>
          <w:rFonts w:ascii="Arial" w:hAnsi="Arial" w:cs="Arial"/>
        </w:rPr>
        <w:t xml:space="preserve">must </w:t>
      </w:r>
      <w:r w:rsidR="00855CB6">
        <w:rPr>
          <w:rFonts w:ascii="Arial" w:hAnsi="Arial" w:cs="Arial"/>
        </w:rPr>
        <w:t>be followed.</w:t>
      </w:r>
    </w:p>
    <w:p w14:paraId="0DFC58B9" w14:textId="77777777" w:rsidR="00113377" w:rsidRDefault="00113377" w:rsidP="003362EB">
      <w:pPr>
        <w:ind w:left="540" w:hanging="360"/>
        <w:rPr>
          <w:rFonts w:ascii="Arial" w:hAnsi="Arial" w:cs="Arial"/>
        </w:rPr>
      </w:pPr>
    </w:p>
    <w:p w14:paraId="2981EAC6" w14:textId="3B66A947" w:rsidR="00B323DD" w:rsidRPr="00C6580C" w:rsidRDefault="00113377" w:rsidP="00B323DD">
      <w:pPr>
        <w:widowControl w:val="0"/>
        <w:tabs>
          <w:tab w:val="left" w:pos="360"/>
        </w:tabs>
        <w:spacing w:before="120" w:after="120"/>
        <w:jc w:val="both"/>
        <w:rPr>
          <w:rFonts w:cs="Arial"/>
        </w:rPr>
      </w:pPr>
      <w:r>
        <w:rPr>
          <w:rFonts w:ascii="Arial" w:hAnsi="Arial" w:cs="Arial"/>
        </w:rPr>
        <w:t xml:space="preserve">References: </w:t>
      </w:r>
      <w:r w:rsidR="00B323DD" w:rsidRPr="007D58E2">
        <w:rPr>
          <w:rFonts w:cs="Arial"/>
          <w:i/>
          <w:iCs/>
        </w:rPr>
        <w:t>Guide for the Care and Use of Laboratory Animals</w:t>
      </w:r>
      <w:r w:rsidR="00C6580C" w:rsidRPr="00C6580C">
        <w:rPr>
          <w:rFonts w:cs="Arial"/>
          <w:i/>
          <w:iCs/>
        </w:rPr>
        <w:t xml:space="preserve">, </w:t>
      </w:r>
      <w:r w:rsidR="00B323DD" w:rsidRPr="00C6580C">
        <w:rPr>
          <w:rFonts w:cs="Arial"/>
        </w:rPr>
        <w:t>8</w:t>
      </w:r>
      <w:r w:rsidR="00B323DD" w:rsidRPr="00C6580C">
        <w:rPr>
          <w:rFonts w:cs="Arial"/>
          <w:vertAlign w:val="superscript"/>
        </w:rPr>
        <w:t>th</w:t>
      </w:r>
      <w:r w:rsidR="00B323DD" w:rsidRPr="00C6580C">
        <w:rPr>
          <w:rFonts w:cs="Arial"/>
        </w:rPr>
        <w:t xml:space="preserve"> edition p</w:t>
      </w:r>
      <w:r w:rsidR="006758D0">
        <w:rPr>
          <w:rFonts w:cs="Arial"/>
        </w:rPr>
        <w:t>p</w:t>
      </w:r>
      <w:r w:rsidR="00492951">
        <w:rPr>
          <w:rFonts w:cs="Arial"/>
        </w:rPr>
        <w:t>.</w:t>
      </w:r>
      <w:r w:rsidR="00B323DD" w:rsidRPr="00C6580C">
        <w:rPr>
          <w:rFonts w:cs="Arial"/>
        </w:rPr>
        <w:t xml:space="preserve"> 107-108</w:t>
      </w:r>
    </w:p>
    <w:p w14:paraId="6C025C32" w14:textId="781882E5" w:rsidR="00113377" w:rsidRPr="003362EB" w:rsidRDefault="00113377" w:rsidP="003362EB">
      <w:pPr>
        <w:ind w:left="540" w:hanging="360"/>
        <w:rPr>
          <w:rFonts w:ascii="Arial" w:hAnsi="Arial" w:cs="Arial"/>
        </w:rPr>
      </w:pPr>
    </w:p>
    <w:sectPr w:rsidR="00113377" w:rsidRPr="003362EB" w:rsidSect="0023003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C9AAA" w14:textId="77777777" w:rsidR="00417617" w:rsidRDefault="00417617" w:rsidP="004D6700">
      <w:r>
        <w:separator/>
      </w:r>
    </w:p>
  </w:endnote>
  <w:endnote w:type="continuationSeparator" w:id="0">
    <w:p w14:paraId="7383827C" w14:textId="77777777" w:rsidR="00417617" w:rsidRDefault="00417617" w:rsidP="004D6700">
      <w:r>
        <w:continuationSeparator/>
      </w:r>
    </w:p>
  </w:endnote>
  <w:endnote w:type="continuationNotice" w:id="1">
    <w:p w14:paraId="6DAEF2FF" w14:textId="77777777" w:rsidR="00417617" w:rsidRDefault="00417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440A" w14:textId="77777777" w:rsidR="00812B5D" w:rsidRDefault="00812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343356"/>
      <w:docPartObj>
        <w:docPartGallery w:val="Page Numbers (Bottom of Page)"/>
        <w:docPartUnique/>
      </w:docPartObj>
    </w:sdtPr>
    <w:sdtContent>
      <w:sdt>
        <w:sdtPr>
          <w:id w:val="-820803883"/>
          <w:docPartObj>
            <w:docPartGallery w:val="Page Numbers (Top of Page)"/>
            <w:docPartUnique/>
          </w:docPartObj>
        </w:sdtPr>
        <w:sdtContent>
          <w:p w14:paraId="6A4E6944" w14:textId="146D06FE" w:rsidR="00711D35" w:rsidRDefault="00711D35">
            <w:pPr>
              <w:pStyle w:val="Footer"/>
            </w:pPr>
            <w:r>
              <w:t xml:space="preserve">Page </w:t>
            </w:r>
            <w:r>
              <w:rPr>
                <w:b/>
                <w:bCs/>
              </w:rPr>
              <w:fldChar w:fldCharType="begin"/>
            </w:r>
            <w:r>
              <w:rPr>
                <w:b/>
                <w:bCs/>
              </w:rPr>
              <w:instrText xml:space="preserve"> PAGE </w:instrText>
            </w:r>
            <w:r>
              <w:rPr>
                <w:b/>
                <w:bCs/>
              </w:rPr>
              <w:fldChar w:fldCharType="separate"/>
            </w:r>
            <w:r w:rsidR="003814CD">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3814CD">
              <w:rPr>
                <w:b/>
                <w:bCs/>
                <w:noProof/>
              </w:rPr>
              <w:t>3</w:t>
            </w:r>
            <w:r>
              <w:rPr>
                <w:b/>
                <w:bCs/>
              </w:rPr>
              <w:fldChar w:fldCharType="end"/>
            </w:r>
          </w:p>
        </w:sdtContent>
      </w:sdt>
    </w:sdtContent>
  </w:sdt>
  <w:p w14:paraId="7281FF66" w14:textId="77777777" w:rsidR="00711D35" w:rsidRDefault="00711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64BF" w14:textId="098DE8FD" w:rsidR="371A183A" w:rsidRDefault="371A183A" w:rsidP="371A183A">
    <w:pPr>
      <w:pStyle w:val="Footer"/>
      <w:rPr>
        <w:rFonts w:ascii="Calibri" w:eastAsia="Calibri" w:hAnsi="Calibri" w:cs="Calibri"/>
        <w:color w:val="000000" w:themeColor="text1"/>
      </w:rPr>
    </w:pPr>
    <w:r w:rsidRPr="371A183A">
      <w:rPr>
        <w:rFonts w:ascii="Calibri" w:eastAsia="Calibri" w:hAnsi="Calibri" w:cs="Calibri"/>
        <w:color w:val="000000" w:themeColor="text1"/>
      </w:rPr>
      <w:t xml:space="preserve">IACUC Approval Date:  </w:t>
    </w:r>
    <w:r w:rsidR="008814DE">
      <w:rPr>
        <w:rFonts w:ascii="Calibri" w:eastAsia="Calibri" w:hAnsi="Calibri" w:cs="Calibri"/>
        <w:color w:val="000000" w:themeColor="text1"/>
      </w:rPr>
      <w:t>8</w:t>
    </w:r>
    <w:r w:rsidR="00812B5D">
      <w:rPr>
        <w:rFonts w:ascii="Calibri" w:eastAsia="Calibri" w:hAnsi="Calibri" w:cs="Calibri"/>
        <w:color w:val="000000" w:themeColor="text1"/>
      </w:rPr>
      <w:t>/17/202</w:t>
    </w:r>
    <w:r w:rsidR="002F60C7">
      <w:rPr>
        <w:rFonts w:ascii="Calibri" w:eastAsia="Calibri" w:hAnsi="Calibri" w:cs="Calibri"/>
        <w:color w:val="000000" w:themeColor="text1"/>
      </w:rPr>
      <w:t>3</w:t>
    </w:r>
  </w:p>
  <w:p w14:paraId="5E081EB1" w14:textId="0B75D47E" w:rsidR="371A183A" w:rsidRDefault="371A183A" w:rsidP="00F55F5E">
    <w:pPr>
      <w:pStyle w:val="Footer"/>
      <w:rPr>
        <w:rFonts w:ascii="Calibri" w:eastAsia="Calibri" w:hAnsi="Calibri" w:cs="Calibri"/>
        <w:color w:val="000000" w:themeColor="text1"/>
      </w:rPr>
    </w:pPr>
    <w:r w:rsidRPr="371A183A">
      <w:rPr>
        <w:rFonts w:ascii="Calibri" w:eastAsia="Calibri" w:hAnsi="Calibri" w:cs="Calibri"/>
        <w:color w:val="000000" w:themeColor="text1"/>
      </w:rPr>
      <w:t xml:space="preserve">Review Date:  </w:t>
    </w:r>
    <w:r w:rsidR="002F60C7">
      <w:rPr>
        <w:rFonts w:ascii="Calibri" w:eastAsia="Calibri" w:hAnsi="Calibri" w:cs="Calibri"/>
        <w:color w:val="000000" w:themeColor="text1"/>
      </w:rPr>
      <w:t>8/17/2023</w:t>
    </w:r>
  </w:p>
  <w:p w14:paraId="571653AA" w14:textId="6FD1981C" w:rsidR="371A183A" w:rsidRDefault="371A183A" w:rsidP="00F55F5E">
    <w:pPr>
      <w:pStyle w:val="Footer"/>
      <w:rPr>
        <w:rFonts w:ascii="Calibri" w:eastAsia="Calibri" w:hAnsi="Calibri" w:cs="Calibri"/>
        <w:color w:val="000000" w:themeColor="text1"/>
      </w:rPr>
    </w:pPr>
    <w:r w:rsidRPr="371A183A">
      <w:rPr>
        <w:rFonts w:ascii="Calibri" w:eastAsia="Calibri" w:hAnsi="Calibri" w:cs="Calibri"/>
        <w:color w:val="000000" w:themeColor="text1"/>
      </w:rPr>
      <w:t>Issue Date:</w:t>
    </w:r>
    <w:r w:rsidR="002F60C7">
      <w:rPr>
        <w:rFonts w:ascii="Calibri" w:eastAsia="Calibri" w:hAnsi="Calibri" w:cs="Calibri"/>
        <w:color w:val="000000" w:themeColor="text1"/>
      </w:rPr>
      <w:t xml:space="preserve"> 8/</w:t>
    </w:r>
    <w:r w:rsidR="001A0208">
      <w:rPr>
        <w:rFonts w:ascii="Calibri" w:eastAsia="Calibri" w:hAnsi="Calibri" w:cs="Calibri"/>
        <w:color w:val="000000" w:themeColor="text1"/>
      </w:rPr>
      <w:t>30</w:t>
    </w:r>
    <w:r w:rsidR="008814DE">
      <w:rPr>
        <w:rFonts w:ascii="Calibri" w:eastAsia="Calibri" w:hAnsi="Calibri" w:cs="Calibri"/>
        <w:color w:val="000000" w:themeColor="text1"/>
      </w:rPr>
      <w:t>/2023</w:t>
    </w:r>
    <w:r w:rsidRPr="371A183A">
      <w:rPr>
        <w:rFonts w:ascii="Calibri" w:eastAsia="Calibri" w:hAnsi="Calibri" w:cs="Calibri"/>
        <w:color w:val="000000" w:themeColor="text1"/>
      </w:rPr>
      <w:t xml:space="preserve"> </w:t>
    </w:r>
  </w:p>
  <w:p w14:paraId="136E4C74" w14:textId="75858364" w:rsidR="004D6700" w:rsidRDefault="004D6700" w:rsidP="004D6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E1718" w14:textId="77777777" w:rsidR="00417617" w:rsidRDefault="00417617" w:rsidP="004D6700">
      <w:r>
        <w:separator/>
      </w:r>
    </w:p>
  </w:footnote>
  <w:footnote w:type="continuationSeparator" w:id="0">
    <w:p w14:paraId="6C410951" w14:textId="77777777" w:rsidR="00417617" w:rsidRDefault="00417617" w:rsidP="004D6700">
      <w:r>
        <w:continuationSeparator/>
      </w:r>
    </w:p>
  </w:footnote>
  <w:footnote w:type="continuationNotice" w:id="1">
    <w:p w14:paraId="684A78F1" w14:textId="77777777" w:rsidR="00417617" w:rsidRDefault="004176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A3D0" w14:textId="77777777" w:rsidR="00812B5D" w:rsidRDefault="00812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566A" w14:textId="5FEF7355" w:rsidR="0023003F" w:rsidRPr="0023003F" w:rsidRDefault="0023003F" w:rsidP="0023003F">
    <w:pPr>
      <w:pStyle w:val="Header"/>
      <w:jc w:val="center"/>
    </w:pPr>
    <w:r w:rsidRPr="0023003F">
      <w:rPr>
        <w:rFonts w:ascii="Arial" w:hAnsi="Arial" w:cs="Arial"/>
        <w:noProof/>
        <w:color w:val="44546A" w:themeColor="text2"/>
        <w:sz w:val="32"/>
        <w:szCs w:val="32"/>
      </w:rPr>
      <w:drawing>
        <wp:inline distT="0" distB="0" distL="0" distR="0" wp14:anchorId="4BE10256" wp14:editId="122383BF">
          <wp:extent cx="3271192" cy="61214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14:paraId="562B080F" w14:textId="5289834E" w:rsidR="0023003F" w:rsidRPr="0023003F" w:rsidRDefault="77321BDA" w:rsidP="77321BDA">
    <w:pPr>
      <w:jc w:val="center"/>
      <w:rPr>
        <w:b/>
        <w:bCs/>
        <w:color w:val="44546A" w:themeColor="text2"/>
      </w:rPr>
    </w:pPr>
    <w:r w:rsidRPr="77321BDA">
      <w:rPr>
        <w:b/>
        <w:bCs/>
        <w:color w:val="44546A" w:themeColor="text2"/>
        <w:sz w:val="22"/>
        <w:szCs w:val="22"/>
      </w:rPr>
      <w:t>Institutional Animal Care &amp; Use Committee</w:t>
    </w:r>
  </w:p>
  <w:p w14:paraId="71240F73" w14:textId="5259F3EC" w:rsidR="0023003F" w:rsidRDefault="0023003F">
    <w:pPr>
      <w:pStyle w:val="Header"/>
    </w:pPr>
  </w:p>
  <w:p w14:paraId="69091B11" w14:textId="77777777" w:rsidR="0023003F" w:rsidRDefault="00230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A78F" w14:textId="7A74D51F" w:rsidR="004D6700" w:rsidRDefault="004D6700" w:rsidP="004D6700">
    <w:pPr>
      <w:pStyle w:val="Header"/>
      <w:jc w:val="center"/>
    </w:pPr>
    <w:r>
      <w:rPr>
        <w:rFonts w:ascii="Arial" w:hAnsi="Arial" w:cs="Arial"/>
        <w:noProof/>
        <w:color w:val="44546A" w:themeColor="text2"/>
        <w:sz w:val="32"/>
        <w:szCs w:val="32"/>
      </w:rPr>
      <w:drawing>
        <wp:inline distT="0" distB="0" distL="0" distR="0" wp14:anchorId="15B8ECC6" wp14:editId="72602871">
          <wp:extent cx="3271192" cy="61214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14:paraId="0955FC3C" w14:textId="03F69D4B" w:rsidR="004D6700" w:rsidRDefault="004D6700" w:rsidP="00962346">
    <w:pPr>
      <w:jc w:val="center"/>
      <w:rPr>
        <w:b/>
        <w:color w:val="44546A" w:themeColor="text2"/>
        <w:sz w:val="22"/>
        <w:szCs w:val="22"/>
      </w:rPr>
    </w:pPr>
    <w:r w:rsidRPr="004D6700">
      <w:rPr>
        <w:b/>
        <w:color w:val="44546A" w:themeColor="text2"/>
        <w:sz w:val="22"/>
        <w:szCs w:val="22"/>
      </w:rPr>
      <w:t>Institutional Animal Care &amp; Use Committee</w:t>
    </w:r>
  </w:p>
  <w:p w14:paraId="2BC34382" w14:textId="77777777" w:rsidR="004057D4" w:rsidRDefault="004057D4" w:rsidP="00962346">
    <w:pPr>
      <w:jc w:val="center"/>
      <w:rPr>
        <w:b/>
        <w:color w:val="44546A" w:themeColor="text2"/>
        <w:sz w:val="22"/>
        <w:szCs w:val="22"/>
      </w:rPr>
    </w:pPr>
  </w:p>
  <w:p w14:paraId="415BA612" w14:textId="66672968" w:rsidR="004057D4" w:rsidRPr="0034772E" w:rsidRDefault="0034772E" w:rsidP="00962346">
    <w:pPr>
      <w:jc w:val="center"/>
      <w:rPr>
        <w:b/>
        <w:color w:val="44546A" w:themeColor="text2"/>
        <w:sz w:val="28"/>
        <w:szCs w:val="28"/>
      </w:rPr>
    </w:pPr>
    <w:r w:rsidRPr="0034772E">
      <w:rPr>
        <w:b/>
        <w:color w:val="44546A" w:themeColor="text2"/>
        <w:sz w:val="28"/>
        <w:szCs w:val="28"/>
      </w:rPr>
      <w:t>Transportation of Laboratory Animals</w:t>
    </w:r>
    <w:r w:rsidR="0071357E">
      <w:rPr>
        <w:b/>
        <w:color w:val="44546A" w:themeColor="text2"/>
        <w:sz w:val="28"/>
        <w:szCs w:val="2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3B4"/>
    <w:multiLevelType w:val="hybridMultilevel"/>
    <w:tmpl w:val="D91E0C78"/>
    <w:lvl w:ilvl="0" w:tplc="9D901742">
      <w:start w:val="1"/>
      <w:numFmt w:val="upperLetter"/>
      <w:lvlText w:val="%1."/>
      <w:lvlJc w:val="left"/>
      <w:pPr>
        <w:ind w:left="540" w:hanging="360"/>
      </w:pPr>
      <w:rPr>
        <w:sz w:val="24"/>
        <w:szCs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7CD6391"/>
    <w:multiLevelType w:val="hybridMultilevel"/>
    <w:tmpl w:val="1420567A"/>
    <w:lvl w:ilvl="0" w:tplc="04090015">
      <w:start w:val="1"/>
      <w:numFmt w:val="upperLetter"/>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A7A29D9"/>
    <w:multiLevelType w:val="hybridMultilevel"/>
    <w:tmpl w:val="6406D8DA"/>
    <w:lvl w:ilvl="0" w:tplc="0409000F">
      <w:start w:val="1"/>
      <w:numFmt w:val="decimal"/>
      <w:lvlText w:val="%1."/>
      <w:lvlJc w:val="left"/>
      <w:pPr>
        <w:ind w:left="1350" w:hanging="360"/>
      </w:pPr>
      <w:rPr>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19070DF"/>
    <w:multiLevelType w:val="hybridMultilevel"/>
    <w:tmpl w:val="C128AF92"/>
    <w:lvl w:ilvl="0" w:tplc="39BE96F8">
      <w:start w:val="3"/>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56C51"/>
    <w:multiLevelType w:val="hybridMultilevel"/>
    <w:tmpl w:val="E8AA4F32"/>
    <w:lvl w:ilvl="0" w:tplc="83002088">
      <w:start w:val="1"/>
      <w:numFmt w:val="upp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B90E46"/>
    <w:multiLevelType w:val="hybridMultilevel"/>
    <w:tmpl w:val="D9400B32"/>
    <w:lvl w:ilvl="0" w:tplc="10E21194">
      <w:start w:val="1"/>
      <w:numFmt w:val="upperRoman"/>
      <w:lvlText w:val="%1."/>
      <w:lvlJc w:val="right"/>
      <w:pPr>
        <w:tabs>
          <w:tab w:val="num" w:pos="180"/>
        </w:tabs>
        <w:ind w:left="180" w:hanging="180"/>
      </w:pPr>
      <w:rPr>
        <w:rFonts w:ascii="Arial" w:hAnsi="Arial" w:cs="Arial" w:hint="default"/>
        <w:b w:val="0"/>
        <w:bCs/>
        <w:i w:val="0"/>
        <w:sz w:val="24"/>
        <w:szCs w:val="24"/>
      </w:rPr>
    </w:lvl>
    <w:lvl w:ilvl="1" w:tplc="04090015">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6C624B0"/>
    <w:multiLevelType w:val="hybridMultilevel"/>
    <w:tmpl w:val="1B70F004"/>
    <w:lvl w:ilvl="0" w:tplc="0409000F">
      <w:start w:val="1"/>
      <w:numFmt w:val="decimal"/>
      <w:lvlText w:val="%1."/>
      <w:lvlJc w:val="left"/>
      <w:pPr>
        <w:ind w:left="720" w:hanging="360"/>
      </w:pPr>
    </w:lvl>
    <w:lvl w:ilvl="1" w:tplc="623065EC">
      <w:start w:val="7"/>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954C6"/>
    <w:multiLevelType w:val="hybridMultilevel"/>
    <w:tmpl w:val="FF8644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496140"/>
    <w:multiLevelType w:val="hybridMultilevel"/>
    <w:tmpl w:val="18CA485E"/>
    <w:lvl w:ilvl="0" w:tplc="48A425D2">
      <w:start w:val="1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5620B"/>
    <w:multiLevelType w:val="hybridMultilevel"/>
    <w:tmpl w:val="12360F62"/>
    <w:lvl w:ilvl="0" w:tplc="0409000F">
      <w:start w:val="1"/>
      <w:numFmt w:val="decimal"/>
      <w:lvlText w:val="%1."/>
      <w:lvlJc w:val="left"/>
      <w:pPr>
        <w:ind w:left="720" w:hanging="360"/>
      </w:pPr>
    </w:lvl>
    <w:lvl w:ilvl="1" w:tplc="623065EC">
      <w:start w:val="7"/>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5">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985770"/>
    <w:multiLevelType w:val="hybridMultilevel"/>
    <w:tmpl w:val="DF126522"/>
    <w:lvl w:ilvl="0" w:tplc="0409000F">
      <w:start w:val="1"/>
      <w:numFmt w:val="decimal"/>
      <w:lvlText w:val="%1."/>
      <w:lvlJc w:val="left"/>
      <w:pPr>
        <w:ind w:left="1800" w:hanging="360"/>
      </w:pPr>
    </w:lvl>
    <w:lvl w:ilvl="1" w:tplc="0409000F">
      <w:start w:val="1"/>
      <w:numFmt w:val="decimal"/>
      <w:lvlText w:val="%2."/>
      <w:lvlJc w:val="left"/>
      <w:pPr>
        <w:ind w:left="2520" w:hanging="360"/>
      </w:pPr>
    </w:lvl>
    <w:lvl w:ilvl="2" w:tplc="34982B50">
      <w:start w:val="7"/>
      <w:numFmt w:val="upperRoman"/>
      <w:lvlText w:val="%3."/>
      <w:lvlJc w:val="left"/>
      <w:pPr>
        <w:ind w:left="378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0CE62A8"/>
    <w:multiLevelType w:val="hybridMultilevel"/>
    <w:tmpl w:val="FF8092D4"/>
    <w:lvl w:ilvl="0" w:tplc="0409000F">
      <w:start w:val="1"/>
      <w:numFmt w:val="decimal"/>
      <w:lvlText w:val="%1."/>
      <w:lvlJc w:val="left"/>
      <w:pPr>
        <w:ind w:left="720" w:hanging="360"/>
      </w:pPr>
    </w:lvl>
    <w:lvl w:ilvl="1" w:tplc="0409000F">
      <w:start w:val="1"/>
      <w:numFmt w:val="decimal"/>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67DCC"/>
    <w:multiLevelType w:val="multilevel"/>
    <w:tmpl w:val="85D243E0"/>
    <w:lvl w:ilvl="0">
      <w:start w:val="1"/>
      <w:numFmt w:val="decimal"/>
      <w:lvlText w:val="%1."/>
      <w:lvlJc w:val="left"/>
      <w:pPr>
        <w:tabs>
          <w:tab w:val="num" w:pos="360"/>
        </w:tabs>
        <w:ind w:left="360" w:hanging="360"/>
      </w:pPr>
      <w:rPr>
        <w:b/>
        <w:i w:val="0"/>
        <w:sz w:val="20"/>
        <w:szCs w:val="20"/>
      </w:rPr>
    </w:lvl>
    <w:lvl w:ilvl="1">
      <w:start w:val="1"/>
      <w:numFmt w:val="upperLetter"/>
      <w:pStyle w:val="BlockText"/>
      <w:lvlText w:val="%2."/>
      <w:lvlJc w:val="left"/>
      <w:pPr>
        <w:tabs>
          <w:tab w:val="num" w:pos="720"/>
        </w:tabs>
        <w:ind w:left="720" w:hanging="360"/>
      </w:pPr>
      <w:rPr>
        <w:b w:val="0"/>
        <w:i w:val="0"/>
        <w:sz w:val="24"/>
        <w:szCs w:val="24"/>
      </w:rPr>
    </w:lvl>
    <w:lvl w:ilvl="2">
      <w:start w:val="1"/>
      <w:numFmt w:val="decimal"/>
      <w:lvlText w:val="%3."/>
      <w:lvlJc w:val="left"/>
      <w:pPr>
        <w:tabs>
          <w:tab w:val="num" w:pos="1080"/>
        </w:tabs>
        <w:ind w:left="1080" w:hanging="360"/>
      </w:pPr>
      <w:rPr>
        <w:b w:val="0"/>
        <w:i w:val="0"/>
        <w:sz w:val="20"/>
        <w:szCs w:val="20"/>
      </w:rPr>
    </w:lvl>
    <w:lvl w:ilvl="3">
      <w:start w:val="1"/>
      <w:numFmt w:val="lowerLetter"/>
      <w:lvlText w:val="%4)"/>
      <w:lvlJc w:val="left"/>
      <w:pPr>
        <w:tabs>
          <w:tab w:val="num" w:pos="1440"/>
        </w:tabs>
        <w:ind w:left="1440" w:hanging="360"/>
      </w:pPr>
      <w:rPr>
        <w:b w:val="0"/>
        <w:i w:val="0"/>
        <w:sz w:val="20"/>
        <w:szCs w:val="20"/>
      </w:rPr>
    </w:lvl>
    <w:lvl w:ilvl="4">
      <w:start w:val="1"/>
      <w:numFmt w:val="lowerRoman"/>
      <w:lvlText w:val="%5."/>
      <w:lvlJc w:val="left"/>
      <w:pPr>
        <w:tabs>
          <w:tab w:val="num" w:pos="1800"/>
        </w:tabs>
        <w:ind w:left="1800" w:hanging="360"/>
      </w:pPr>
      <w:rPr>
        <w:b w:val="0"/>
        <w:i w:val="0"/>
        <w:sz w:val="20"/>
        <w:szCs w:val="20"/>
      </w:rPr>
    </w:lvl>
    <w:lvl w:ilvl="5">
      <w:start w:val="1"/>
      <w:numFmt w:val="decimal"/>
      <w:lvlText w:val="(%6)"/>
      <w:lvlJc w:val="left"/>
      <w:pPr>
        <w:tabs>
          <w:tab w:val="num" w:pos="2160"/>
        </w:tabs>
        <w:ind w:left="2160" w:hanging="360"/>
      </w:pPr>
      <w:rPr>
        <w:b w:val="0"/>
        <w:i w:val="0"/>
        <w:sz w:val="20"/>
        <w:szCs w:val="20"/>
      </w:rPr>
    </w:lvl>
    <w:lvl w:ilvl="6">
      <w:start w:val="1"/>
      <w:numFmt w:val="lowerLetter"/>
      <w:lvlRestart w:val="0"/>
      <w:lvlText w:val="(%7)"/>
      <w:lvlJc w:val="left"/>
      <w:pPr>
        <w:tabs>
          <w:tab w:val="num" w:pos="2520"/>
        </w:tabs>
        <w:ind w:left="2520" w:hanging="360"/>
      </w:pPr>
      <w:rPr>
        <w:b w:val="0"/>
        <w:i w:val="0"/>
        <w:sz w:val="20"/>
        <w:szCs w:val="20"/>
      </w:rPr>
    </w:lvl>
    <w:lvl w:ilvl="7">
      <w:start w:val="1"/>
      <w:numFmt w:val="lowerRoman"/>
      <w:lvlText w:val="(%8)"/>
      <w:lvlJc w:val="left"/>
      <w:pPr>
        <w:tabs>
          <w:tab w:val="num" w:pos="2880"/>
        </w:tabs>
        <w:ind w:left="2880" w:hanging="360"/>
      </w:pPr>
      <w:rPr>
        <w:b w:val="0"/>
        <w:i w:val="0"/>
        <w:sz w:val="20"/>
        <w:szCs w:val="20"/>
      </w:rPr>
    </w:lvl>
    <w:lvl w:ilvl="8">
      <w:start w:val="1"/>
      <w:numFmt w:val="lowerRoman"/>
      <w:isLgl/>
      <w:lvlText w:val="(%9)"/>
      <w:lvlJc w:val="left"/>
      <w:pPr>
        <w:tabs>
          <w:tab w:val="num" w:pos="3240"/>
        </w:tabs>
        <w:ind w:left="3240" w:hanging="360"/>
      </w:pPr>
    </w:lvl>
  </w:abstractNum>
  <w:abstractNum w:abstractNumId="13" w15:restartNumberingAfterBreak="0">
    <w:nsid w:val="42737BAF"/>
    <w:multiLevelType w:val="hybridMultilevel"/>
    <w:tmpl w:val="9C0627E8"/>
    <w:lvl w:ilvl="0" w:tplc="2F08C914">
      <w:start w:val="4"/>
      <w:numFmt w:val="upperLetter"/>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5521A"/>
    <w:multiLevelType w:val="hybridMultilevel"/>
    <w:tmpl w:val="F7A0421A"/>
    <w:lvl w:ilvl="0" w:tplc="04090015">
      <w:start w:val="1"/>
      <w:numFmt w:val="upperLetter"/>
      <w:lvlText w:val="%1."/>
      <w:lvlJc w:val="left"/>
      <w:pPr>
        <w:ind w:left="820" w:hanging="360"/>
      </w:pPr>
      <w:rPr>
        <w:rFonts w:hint="default"/>
        <w:b w:val="0"/>
        <w:bCs w:val="0"/>
        <w:i w:val="0"/>
        <w:iCs w:val="0"/>
        <w:w w:val="100"/>
        <w:sz w:val="24"/>
        <w:szCs w:val="24"/>
        <w:lang w:val="en-US" w:eastAsia="en-US" w:bidi="ar-SA"/>
      </w:rPr>
    </w:lvl>
    <w:lvl w:ilvl="1" w:tplc="66DED548">
      <w:numFmt w:val="bullet"/>
      <w:lvlText w:val="o"/>
      <w:lvlJc w:val="left"/>
      <w:pPr>
        <w:ind w:left="1540" w:hanging="360"/>
      </w:pPr>
      <w:rPr>
        <w:rFonts w:ascii="Courier New" w:eastAsia="Courier New" w:hAnsi="Courier New" w:cs="Courier New" w:hint="default"/>
        <w:b w:val="0"/>
        <w:bCs w:val="0"/>
        <w:i w:val="0"/>
        <w:iCs w:val="0"/>
        <w:w w:val="100"/>
        <w:sz w:val="24"/>
        <w:szCs w:val="24"/>
        <w:lang w:val="en-US" w:eastAsia="en-US" w:bidi="ar-SA"/>
      </w:rPr>
    </w:lvl>
    <w:lvl w:ilvl="2" w:tplc="D8887580">
      <w:numFmt w:val="bullet"/>
      <w:lvlText w:val="•"/>
      <w:lvlJc w:val="left"/>
      <w:pPr>
        <w:ind w:left="2433" w:hanging="360"/>
      </w:pPr>
      <w:rPr>
        <w:rFonts w:hint="default"/>
        <w:lang w:val="en-US" w:eastAsia="en-US" w:bidi="ar-SA"/>
      </w:rPr>
    </w:lvl>
    <w:lvl w:ilvl="3" w:tplc="52C27570">
      <w:numFmt w:val="bullet"/>
      <w:lvlText w:val="•"/>
      <w:lvlJc w:val="left"/>
      <w:pPr>
        <w:ind w:left="3326" w:hanging="360"/>
      </w:pPr>
      <w:rPr>
        <w:rFonts w:hint="default"/>
        <w:lang w:val="en-US" w:eastAsia="en-US" w:bidi="ar-SA"/>
      </w:rPr>
    </w:lvl>
    <w:lvl w:ilvl="4" w:tplc="E228D732">
      <w:numFmt w:val="bullet"/>
      <w:lvlText w:val="•"/>
      <w:lvlJc w:val="left"/>
      <w:pPr>
        <w:ind w:left="4220" w:hanging="360"/>
      </w:pPr>
      <w:rPr>
        <w:rFonts w:hint="default"/>
        <w:lang w:val="en-US" w:eastAsia="en-US" w:bidi="ar-SA"/>
      </w:rPr>
    </w:lvl>
    <w:lvl w:ilvl="5" w:tplc="581A6124">
      <w:numFmt w:val="bullet"/>
      <w:lvlText w:val="•"/>
      <w:lvlJc w:val="left"/>
      <w:pPr>
        <w:ind w:left="5113" w:hanging="360"/>
      </w:pPr>
      <w:rPr>
        <w:rFonts w:hint="default"/>
        <w:lang w:val="en-US" w:eastAsia="en-US" w:bidi="ar-SA"/>
      </w:rPr>
    </w:lvl>
    <w:lvl w:ilvl="6" w:tplc="29784C4C">
      <w:numFmt w:val="bullet"/>
      <w:lvlText w:val="•"/>
      <w:lvlJc w:val="left"/>
      <w:pPr>
        <w:ind w:left="6006" w:hanging="360"/>
      </w:pPr>
      <w:rPr>
        <w:rFonts w:hint="default"/>
        <w:lang w:val="en-US" w:eastAsia="en-US" w:bidi="ar-SA"/>
      </w:rPr>
    </w:lvl>
    <w:lvl w:ilvl="7" w:tplc="5FF6D852">
      <w:numFmt w:val="bullet"/>
      <w:lvlText w:val="•"/>
      <w:lvlJc w:val="left"/>
      <w:pPr>
        <w:ind w:left="6900" w:hanging="360"/>
      </w:pPr>
      <w:rPr>
        <w:rFonts w:hint="default"/>
        <w:lang w:val="en-US" w:eastAsia="en-US" w:bidi="ar-SA"/>
      </w:rPr>
    </w:lvl>
    <w:lvl w:ilvl="8" w:tplc="83CCAFD6">
      <w:numFmt w:val="bullet"/>
      <w:lvlText w:val="•"/>
      <w:lvlJc w:val="left"/>
      <w:pPr>
        <w:ind w:left="7793" w:hanging="360"/>
      </w:pPr>
      <w:rPr>
        <w:rFonts w:hint="default"/>
        <w:lang w:val="en-US" w:eastAsia="en-US" w:bidi="ar-SA"/>
      </w:rPr>
    </w:lvl>
  </w:abstractNum>
  <w:abstractNum w:abstractNumId="15" w15:restartNumberingAfterBreak="0">
    <w:nsid w:val="55A3093A"/>
    <w:multiLevelType w:val="hybridMultilevel"/>
    <w:tmpl w:val="3CB4425E"/>
    <w:lvl w:ilvl="0" w:tplc="BEBCB97E">
      <w:start w:val="1"/>
      <w:numFmt w:val="upperLetter"/>
      <w:lvlText w:val="%1."/>
      <w:lvlJc w:val="left"/>
      <w:pPr>
        <w:ind w:left="720" w:hanging="360"/>
      </w:pPr>
      <w:rPr>
        <w:rFonts w:ascii="Arial" w:hAnsi="Arial"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D1957"/>
    <w:multiLevelType w:val="hybridMultilevel"/>
    <w:tmpl w:val="8C8EC0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564FB0"/>
    <w:multiLevelType w:val="hybridMultilevel"/>
    <w:tmpl w:val="4F480C72"/>
    <w:lvl w:ilvl="0" w:tplc="F548549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F1725"/>
    <w:multiLevelType w:val="hybridMultilevel"/>
    <w:tmpl w:val="5DA05CE2"/>
    <w:lvl w:ilvl="0" w:tplc="D780CA9C">
      <w:start w:val="1"/>
      <w:numFmt w:val="decimal"/>
      <w:lvlText w:val="%1."/>
      <w:lvlJc w:val="left"/>
      <w:pPr>
        <w:tabs>
          <w:tab w:val="num" w:pos="1440"/>
        </w:tabs>
        <w:ind w:left="1440" w:hanging="360"/>
      </w:pPr>
      <w:rPr>
        <w:rFonts w:hint="default"/>
        <w:b w:val="0"/>
        <w:bCs w:val="0"/>
      </w:rPr>
    </w:lvl>
    <w:lvl w:ilvl="1" w:tplc="103057F6">
      <w:start w:val="1"/>
      <w:numFmt w:val="upperLetter"/>
      <w:lvlText w:val="%2."/>
      <w:lvlJc w:val="left"/>
      <w:pPr>
        <w:tabs>
          <w:tab w:val="num" w:pos="810"/>
        </w:tabs>
        <w:ind w:left="810" w:hanging="360"/>
      </w:pPr>
      <w:rPr>
        <w:rFonts w:hint="default"/>
      </w:rPr>
    </w:lvl>
    <w:lvl w:ilvl="2" w:tplc="FCF86EB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E032F9"/>
    <w:multiLevelType w:val="hybridMultilevel"/>
    <w:tmpl w:val="82FC882A"/>
    <w:lvl w:ilvl="0" w:tplc="FFFFFFFF">
      <w:start w:val="1"/>
      <w:numFmt w:val="upperLetter"/>
      <w:lvlText w:val="%1."/>
      <w:lvlJc w:val="left"/>
      <w:pPr>
        <w:ind w:left="720" w:hanging="360"/>
      </w:pPr>
      <w:rPr>
        <w:rFonts w:ascii="Arial" w:hAnsi="Arial" w:hint="default"/>
        <w:b w:val="0"/>
        <w:i w:val="0"/>
        <w:sz w:val="24"/>
      </w:rPr>
    </w:lvl>
    <w:lvl w:ilvl="1" w:tplc="BEBCB97E">
      <w:start w:val="1"/>
      <w:numFmt w:val="upperLetter"/>
      <w:lvlText w:val="%2."/>
      <w:lvlJc w:val="left"/>
      <w:pPr>
        <w:ind w:left="540" w:hanging="360"/>
      </w:pPr>
      <w:rPr>
        <w:rFonts w:ascii="Arial" w:hAnsi="Arial" w:hint="default"/>
        <w:b w:val="0"/>
        <w:i w:val="0"/>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6972C1"/>
    <w:multiLevelType w:val="hybridMultilevel"/>
    <w:tmpl w:val="487641E0"/>
    <w:lvl w:ilvl="0" w:tplc="E7F89BE2">
      <w:start w:val="3"/>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EC66A1"/>
    <w:multiLevelType w:val="hybridMultilevel"/>
    <w:tmpl w:val="AD3C50B4"/>
    <w:lvl w:ilvl="0" w:tplc="3C028392">
      <w:start w:val="4"/>
      <w:numFmt w:val="decimal"/>
      <w:lvlText w:val="%1)"/>
      <w:lvlJc w:val="left"/>
      <w:pPr>
        <w:tabs>
          <w:tab w:val="num" w:pos="1440"/>
        </w:tabs>
        <w:ind w:left="1440" w:hanging="360"/>
      </w:pPr>
      <w:rPr>
        <w:rFonts w:hint="default"/>
      </w:rPr>
    </w:lvl>
    <w:lvl w:ilvl="1" w:tplc="E8BC1DC0">
      <w:start w:val="1"/>
      <w:numFmt w:val="upp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114855795">
    <w:abstractNumId w:val="5"/>
  </w:num>
  <w:num w:numId="2" w16cid:durableId="1870095865">
    <w:abstractNumId w:val="12"/>
  </w:num>
  <w:num w:numId="3" w16cid:durableId="1533609580">
    <w:abstractNumId w:val="1"/>
  </w:num>
  <w:num w:numId="4" w16cid:durableId="716471645">
    <w:abstractNumId w:val="21"/>
  </w:num>
  <w:num w:numId="5" w16cid:durableId="1030183823">
    <w:abstractNumId w:val="10"/>
  </w:num>
  <w:num w:numId="6" w16cid:durableId="1758793634">
    <w:abstractNumId w:val="20"/>
  </w:num>
  <w:num w:numId="7" w16cid:durableId="1548640226">
    <w:abstractNumId w:val="17"/>
  </w:num>
  <w:num w:numId="8" w16cid:durableId="1452897981">
    <w:abstractNumId w:val="11"/>
  </w:num>
  <w:num w:numId="9" w16cid:durableId="549653787">
    <w:abstractNumId w:val="3"/>
  </w:num>
  <w:num w:numId="10" w16cid:durableId="1451434840">
    <w:abstractNumId w:val="13"/>
  </w:num>
  <w:num w:numId="11" w16cid:durableId="165292973">
    <w:abstractNumId w:val="7"/>
  </w:num>
  <w:num w:numId="12" w16cid:durableId="1336303162">
    <w:abstractNumId w:val="6"/>
  </w:num>
  <w:num w:numId="13" w16cid:durableId="479804905">
    <w:abstractNumId w:val="8"/>
  </w:num>
  <w:num w:numId="14" w16cid:durableId="735711530">
    <w:abstractNumId w:val="9"/>
  </w:num>
  <w:num w:numId="15" w16cid:durableId="267205672">
    <w:abstractNumId w:val="16"/>
  </w:num>
  <w:num w:numId="16" w16cid:durableId="1807626880">
    <w:abstractNumId w:val="14"/>
  </w:num>
  <w:num w:numId="17" w16cid:durableId="1523474413">
    <w:abstractNumId w:val="0"/>
  </w:num>
  <w:num w:numId="18" w16cid:durableId="1126002284">
    <w:abstractNumId w:val="4"/>
  </w:num>
  <w:num w:numId="19" w16cid:durableId="1145313179">
    <w:abstractNumId w:val="15"/>
  </w:num>
  <w:num w:numId="20" w16cid:durableId="1208877441">
    <w:abstractNumId w:val="19"/>
  </w:num>
  <w:num w:numId="21" w16cid:durableId="1866484924">
    <w:abstractNumId w:val="2"/>
  </w:num>
  <w:num w:numId="22" w16cid:durableId="86798475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00"/>
    <w:rsid w:val="00000EF5"/>
    <w:rsid w:val="000050AC"/>
    <w:rsid w:val="000067A6"/>
    <w:rsid w:val="00017876"/>
    <w:rsid w:val="00023FCD"/>
    <w:rsid w:val="000409DD"/>
    <w:rsid w:val="00040CEF"/>
    <w:rsid w:val="00040E63"/>
    <w:rsid w:val="0004534A"/>
    <w:rsid w:val="00050FA6"/>
    <w:rsid w:val="00055C9E"/>
    <w:rsid w:val="0007098C"/>
    <w:rsid w:val="000978C2"/>
    <w:rsid w:val="000B1E3A"/>
    <w:rsid w:val="000C11E0"/>
    <w:rsid w:val="000C21B5"/>
    <w:rsid w:val="000D01A7"/>
    <w:rsid w:val="000E20A8"/>
    <w:rsid w:val="000E2C2F"/>
    <w:rsid w:val="000E5988"/>
    <w:rsid w:val="000F3E13"/>
    <w:rsid w:val="000F7CAA"/>
    <w:rsid w:val="00113377"/>
    <w:rsid w:val="00126606"/>
    <w:rsid w:val="00136719"/>
    <w:rsid w:val="001379C8"/>
    <w:rsid w:val="001709C6"/>
    <w:rsid w:val="00174A70"/>
    <w:rsid w:val="00181279"/>
    <w:rsid w:val="0018416A"/>
    <w:rsid w:val="001A0208"/>
    <w:rsid w:val="001F12A7"/>
    <w:rsid w:val="001F16F7"/>
    <w:rsid w:val="001F1F3D"/>
    <w:rsid w:val="001F28C3"/>
    <w:rsid w:val="002039B3"/>
    <w:rsid w:val="00204305"/>
    <w:rsid w:val="00210B77"/>
    <w:rsid w:val="00212F86"/>
    <w:rsid w:val="00223CD6"/>
    <w:rsid w:val="00226879"/>
    <w:rsid w:val="0023003F"/>
    <w:rsid w:val="00232BEC"/>
    <w:rsid w:val="0024230E"/>
    <w:rsid w:val="00253E74"/>
    <w:rsid w:val="002702BF"/>
    <w:rsid w:val="00273CFC"/>
    <w:rsid w:val="002D6C0A"/>
    <w:rsid w:val="002E1E64"/>
    <w:rsid w:val="002E27B8"/>
    <w:rsid w:val="002E615D"/>
    <w:rsid w:val="002F344A"/>
    <w:rsid w:val="002F4182"/>
    <w:rsid w:val="002F60C7"/>
    <w:rsid w:val="00304388"/>
    <w:rsid w:val="00305113"/>
    <w:rsid w:val="003175DD"/>
    <w:rsid w:val="003237E5"/>
    <w:rsid w:val="00326DA4"/>
    <w:rsid w:val="003362EB"/>
    <w:rsid w:val="00345821"/>
    <w:rsid w:val="0034772E"/>
    <w:rsid w:val="003547A8"/>
    <w:rsid w:val="00354CA4"/>
    <w:rsid w:val="003656C2"/>
    <w:rsid w:val="003733B4"/>
    <w:rsid w:val="003814CD"/>
    <w:rsid w:val="00391864"/>
    <w:rsid w:val="003A121B"/>
    <w:rsid w:val="003B650C"/>
    <w:rsid w:val="003D4284"/>
    <w:rsid w:val="003D6668"/>
    <w:rsid w:val="003F2CF8"/>
    <w:rsid w:val="003F3DD5"/>
    <w:rsid w:val="004057D4"/>
    <w:rsid w:val="00413466"/>
    <w:rsid w:val="004165E3"/>
    <w:rsid w:val="00417617"/>
    <w:rsid w:val="00423D9C"/>
    <w:rsid w:val="0043043A"/>
    <w:rsid w:val="004445E5"/>
    <w:rsid w:val="00450A37"/>
    <w:rsid w:val="00454428"/>
    <w:rsid w:val="00463784"/>
    <w:rsid w:val="004667FC"/>
    <w:rsid w:val="00466B8F"/>
    <w:rsid w:val="004818B8"/>
    <w:rsid w:val="00481DB8"/>
    <w:rsid w:val="00486970"/>
    <w:rsid w:val="00492951"/>
    <w:rsid w:val="00497646"/>
    <w:rsid w:val="004A2EFC"/>
    <w:rsid w:val="004C6EE9"/>
    <w:rsid w:val="004D45C5"/>
    <w:rsid w:val="004D6700"/>
    <w:rsid w:val="004D72F8"/>
    <w:rsid w:val="004E6F23"/>
    <w:rsid w:val="005007A5"/>
    <w:rsid w:val="005070C9"/>
    <w:rsid w:val="00512586"/>
    <w:rsid w:val="0051596B"/>
    <w:rsid w:val="00516E2C"/>
    <w:rsid w:val="00516E53"/>
    <w:rsid w:val="0051735E"/>
    <w:rsid w:val="005358F4"/>
    <w:rsid w:val="00544241"/>
    <w:rsid w:val="00562DCC"/>
    <w:rsid w:val="005653ED"/>
    <w:rsid w:val="00582B50"/>
    <w:rsid w:val="0059491C"/>
    <w:rsid w:val="005975FC"/>
    <w:rsid w:val="005A279E"/>
    <w:rsid w:val="005B1B14"/>
    <w:rsid w:val="005D0762"/>
    <w:rsid w:val="005E2085"/>
    <w:rsid w:val="005F4A2D"/>
    <w:rsid w:val="0060164D"/>
    <w:rsid w:val="00602DFA"/>
    <w:rsid w:val="006268E9"/>
    <w:rsid w:val="00632D3D"/>
    <w:rsid w:val="00633044"/>
    <w:rsid w:val="006364B0"/>
    <w:rsid w:val="00637C93"/>
    <w:rsid w:val="0064717F"/>
    <w:rsid w:val="00660BC7"/>
    <w:rsid w:val="00661C5B"/>
    <w:rsid w:val="006745D1"/>
    <w:rsid w:val="006758D0"/>
    <w:rsid w:val="0068071B"/>
    <w:rsid w:val="00681273"/>
    <w:rsid w:val="00692C0E"/>
    <w:rsid w:val="006A1EA3"/>
    <w:rsid w:val="006A3BC1"/>
    <w:rsid w:val="006B06E4"/>
    <w:rsid w:val="006B3A71"/>
    <w:rsid w:val="006B6E61"/>
    <w:rsid w:val="006C5FA7"/>
    <w:rsid w:val="006C637D"/>
    <w:rsid w:val="006E2DF8"/>
    <w:rsid w:val="006E56F1"/>
    <w:rsid w:val="006E6F11"/>
    <w:rsid w:val="00706321"/>
    <w:rsid w:val="00711D35"/>
    <w:rsid w:val="007125CB"/>
    <w:rsid w:val="0071357E"/>
    <w:rsid w:val="00715AF6"/>
    <w:rsid w:val="0073683A"/>
    <w:rsid w:val="00740E6A"/>
    <w:rsid w:val="0074276E"/>
    <w:rsid w:val="00744B2C"/>
    <w:rsid w:val="0074605F"/>
    <w:rsid w:val="0075101D"/>
    <w:rsid w:val="00761D8C"/>
    <w:rsid w:val="00762ACB"/>
    <w:rsid w:val="00767404"/>
    <w:rsid w:val="00771EBB"/>
    <w:rsid w:val="007805E0"/>
    <w:rsid w:val="00783938"/>
    <w:rsid w:val="00792023"/>
    <w:rsid w:val="0079470B"/>
    <w:rsid w:val="007A3AA2"/>
    <w:rsid w:val="007A5AC3"/>
    <w:rsid w:val="007B3BE9"/>
    <w:rsid w:val="007C267E"/>
    <w:rsid w:val="007C35EF"/>
    <w:rsid w:val="007C6B8E"/>
    <w:rsid w:val="007D142A"/>
    <w:rsid w:val="007D58E2"/>
    <w:rsid w:val="007E399C"/>
    <w:rsid w:val="00806596"/>
    <w:rsid w:val="00806F42"/>
    <w:rsid w:val="00810913"/>
    <w:rsid w:val="00810A99"/>
    <w:rsid w:val="00812B5D"/>
    <w:rsid w:val="0083652A"/>
    <w:rsid w:val="0084143D"/>
    <w:rsid w:val="00850362"/>
    <w:rsid w:val="00853E95"/>
    <w:rsid w:val="00855CB6"/>
    <w:rsid w:val="00867439"/>
    <w:rsid w:val="00880309"/>
    <w:rsid w:val="008814DE"/>
    <w:rsid w:val="00883BEA"/>
    <w:rsid w:val="008A2AFB"/>
    <w:rsid w:val="008B0120"/>
    <w:rsid w:val="008B61FA"/>
    <w:rsid w:val="008D6D09"/>
    <w:rsid w:val="008F6A1B"/>
    <w:rsid w:val="009034EE"/>
    <w:rsid w:val="00906810"/>
    <w:rsid w:val="0091344F"/>
    <w:rsid w:val="00915DC0"/>
    <w:rsid w:val="00922A8C"/>
    <w:rsid w:val="00925491"/>
    <w:rsid w:val="00925822"/>
    <w:rsid w:val="0092751E"/>
    <w:rsid w:val="009400FE"/>
    <w:rsid w:val="00943D54"/>
    <w:rsid w:val="00944BF1"/>
    <w:rsid w:val="00946DC7"/>
    <w:rsid w:val="00947842"/>
    <w:rsid w:val="00962346"/>
    <w:rsid w:val="00963839"/>
    <w:rsid w:val="009A105F"/>
    <w:rsid w:val="009A555C"/>
    <w:rsid w:val="009B3BCA"/>
    <w:rsid w:val="009B7226"/>
    <w:rsid w:val="009C2DD1"/>
    <w:rsid w:val="009C59A1"/>
    <w:rsid w:val="009D0E80"/>
    <w:rsid w:val="009D3161"/>
    <w:rsid w:val="009D560C"/>
    <w:rsid w:val="009D729C"/>
    <w:rsid w:val="009E6116"/>
    <w:rsid w:val="009F0AA2"/>
    <w:rsid w:val="00A0218E"/>
    <w:rsid w:val="00A03430"/>
    <w:rsid w:val="00A162F4"/>
    <w:rsid w:val="00A17713"/>
    <w:rsid w:val="00A22E0C"/>
    <w:rsid w:val="00A23956"/>
    <w:rsid w:val="00A240B4"/>
    <w:rsid w:val="00A2680C"/>
    <w:rsid w:val="00A34305"/>
    <w:rsid w:val="00A40135"/>
    <w:rsid w:val="00A4772A"/>
    <w:rsid w:val="00A66F14"/>
    <w:rsid w:val="00A71E82"/>
    <w:rsid w:val="00A7359C"/>
    <w:rsid w:val="00A77751"/>
    <w:rsid w:val="00A802A0"/>
    <w:rsid w:val="00A81E14"/>
    <w:rsid w:val="00AA5C9A"/>
    <w:rsid w:val="00AB2E3A"/>
    <w:rsid w:val="00AB7650"/>
    <w:rsid w:val="00AC212E"/>
    <w:rsid w:val="00AC61D0"/>
    <w:rsid w:val="00AD0EEA"/>
    <w:rsid w:val="00AE0EC6"/>
    <w:rsid w:val="00AF1CD0"/>
    <w:rsid w:val="00AF4573"/>
    <w:rsid w:val="00AF78C3"/>
    <w:rsid w:val="00B00361"/>
    <w:rsid w:val="00B03CDA"/>
    <w:rsid w:val="00B04C38"/>
    <w:rsid w:val="00B07BC2"/>
    <w:rsid w:val="00B10F01"/>
    <w:rsid w:val="00B323DD"/>
    <w:rsid w:val="00B40AE2"/>
    <w:rsid w:val="00B42F00"/>
    <w:rsid w:val="00B54188"/>
    <w:rsid w:val="00B66C29"/>
    <w:rsid w:val="00B727E0"/>
    <w:rsid w:val="00B8090D"/>
    <w:rsid w:val="00B925B0"/>
    <w:rsid w:val="00B96711"/>
    <w:rsid w:val="00BA3070"/>
    <w:rsid w:val="00BB2C12"/>
    <w:rsid w:val="00BC6905"/>
    <w:rsid w:val="00BD7CC1"/>
    <w:rsid w:val="00BE286B"/>
    <w:rsid w:val="00BF62DA"/>
    <w:rsid w:val="00C210B7"/>
    <w:rsid w:val="00C21BC0"/>
    <w:rsid w:val="00C230C7"/>
    <w:rsid w:val="00C33FCB"/>
    <w:rsid w:val="00C47553"/>
    <w:rsid w:val="00C54124"/>
    <w:rsid w:val="00C61069"/>
    <w:rsid w:val="00C6580C"/>
    <w:rsid w:val="00C66D40"/>
    <w:rsid w:val="00C70812"/>
    <w:rsid w:val="00C82993"/>
    <w:rsid w:val="00C927CE"/>
    <w:rsid w:val="00CB416C"/>
    <w:rsid w:val="00CC3812"/>
    <w:rsid w:val="00CD1C43"/>
    <w:rsid w:val="00CD3C43"/>
    <w:rsid w:val="00CE0EEA"/>
    <w:rsid w:val="00CE1C9D"/>
    <w:rsid w:val="00CF201F"/>
    <w:rsid w:val="00D15E78"/>
    <w:rsid w:val="00D25E7F"/>
    <w:rsid w:val="00D327AD"/>
    <w:rsid w:val="00D43642"/>
    <w:rsid w:val="00D43A47"/>
    <w:rsid w:val="00D563BE"/>
    <w:rsid w:val="00D603A7"/>
    <w:rsid w:val="00D71C02"/>
    <w:rsid w:val="00D72AFC"/>
    <w:rsid w:val="00D77A82"/>
    <w:rsid w:val="00DA7652"/>
    <w:rsid w:val="00DB2668"/>
    <w:rsid w:val="00DC01C6"/>
    <w:rsid w:val="00DC69FE"/>
    <w:rsid w:val="00DD2E70"/>
    <w:rsid w:val="00DE564B"/>
    <w:rsid w:val="00DE719C"/>
    <w:rsid w:val="00DF1A2A"/>
    <w:rsid w:val="00E003E5"/>
    <w:rsid w:val="00E10BC1"/>
    <w:rsid w:val="00E11260"/>
    <w:rsid w:val="00E140B8"/>
    <w:rsid w:val="00E21A71"/>
    <w:rsid w:val="00E25A48"/>
    <w:rsid w:val="00E314D3"/>
    <w:rsid w:val="00E378F7"/>
    <w:rsid w:val="00E41839"/>
    <w:rsid w:val="00E614F2"/>
    <w:rsid w:val="00E718E8"/>
    <w:rsid w:val="00E746F6"/>
    <w:rsid w:val="00E75032"/>
    <w:rsid w:val="00E75B47"/>
    <w:rsid w:val="00E9301A"/>
    <w:rsid w:val="00E93907"/>
    <w:rsid w:val="00EA127C"/>
    <w:rsid w:val="00EA3FEE"/>
    <w:rsid w:val="00EB0A51"/>
    <w:rsid w:val="00EB35E0"/>
    <w:rsid w:val="00EB40C3"/>
    <w:rsid w:val="00EC185B"/>
    <w:rsid w:val="00EC5ECC"/>
    <w:rsid w:val="00ED27BE"/>
    <w:rsid w:val="00ED3398"/>
    <w:rsid w:val="00ED72AE"/>
    <w:rsid w:val="00F00C73"/>
    <w:rsid w:val="00F00EF6"/>
    <w:rsid w:val="00F05187"/>
    <w:rsid w:val="00F07A94"/>
    <w:rsid w:val="00F2550D"/>
    <w:rsid w:val="00F2571D"/>
    <w:rsid w:val="00F335FF"/>
    <w:rsid w:val="00F342AE"/>
    <w:rsid w:val="00F41ED7"/>
    <w:rsid w:val="00F43EC0"/>
    <w:rsid w:val="00F52843"/>
    <w:rsid w:val="00F530D7"/>
    <w:rsid w:val="00F54057"/>
    <w:rsid w:val="00F55D2D"/>
    <w:rsid w:val="00F55F5E"/>
    <w:rsid w:val="00F745EE"/>
    <w:rsid w:val="00F76B92"/>
    <w:rsid w:val="00F831F1"/>
    <w:rsid w:val="00F8760B"/>
    <w:rsid w:val="00F90217"/>
    <w:rsid w:val="00F93E7F"/>
    <w:rsid w:val="00F976A3"/>
    <w:rsid w:val="00FA795D"/>
    <w:rsid w:val="00FB253A"/>
    <w:rsid w:val="00FD43D5"/>
    <w:rsid w:val="00FD59FB"/>
    <w:rsid w:val="00FD5EC6"/>
    <w:rsid w:val="00FD6F05"/>
    <w:rsid w:val="00FF0566"/>
    <w:rsid w:val="00FF078D"/>
    <w:rsid w:val="00FF149F"/>
    <w:rsid w:val="00FF363B"/>
    <w:rsid w:val="00FF5C76"/>
    <w:rsid w:val="02C693BC"/>
    <w:rsid w:val="03737DF0"/>
    <w:rsid w:val="07267F35"/>
    <w:rsid w:val="08632830"/>
    <w:rsid w:val="1AEFB6F1"/>
    <w:rsid w:val="1B414460"/>
    <w:rsid w:val="247D70DA"/>
    <w:rsid w:val="2787443B"/>
    <w:rsid w:val="2EAD287C"/>
    <w:rsid w:val="3074025A"/>
    <w:rsid w:val="31716D5D"/>
    <w:rsid w:val="3637528B"/>
    <w:rsid w:val="371A183A"/>
    <w:rsid w:val="3DCACE8E"/>
    <w:rsid w:val="3E309925"/>
    <w:rsid w:val="3E6AF70D"/>
    <w:rsid w:val="41026F50"/>
    <w:rsid w:val="44D934D6"/>
    <w:rsid w:val="455B7D45"/>
    <w:rsid w:val="46F1170A"/>
    <w:rsid w:val="49514934"/>
    <w:rsid w:val="4FD56EC2"/>
    <w:rsid w:val="4FF0A9B9"/>
    <w:rsid w:val="51BAC89E"/>
    <w:rsid w:val="55C6DD90"/>
    <w:rsid w:val="573E34B5"/>
    <w:rsid w:val="5C11A5D8"/>
    <w:rsid w:val="61748DEE"/>
    <w:rsid w:val="672A8632"/>
    <w:rsid w:val="67951BB5"/>
    <w:rsid w:val="6B49E5CC"/>
    <w:rsid w:val="6D7BF6FB"/>
    <w:rsid w:val="6E9E3499"/>
    <w:rsid w:val="76A9467E"/>
    <w:rsid w:val="77321B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9D282"/>
  <w15:chartTrackingRefBased/>
  <w15:docId w15:val="{E2187083-42A0-4C27-AE4D-050BEAD1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812"/>
    <w:pPr>
      <w:spacing w:after="0" w:line="240" w:lineRule="auto"/>
    </w:pPr>
    <w:rPr>
      <w:rFonts w:eastAsiaTheme="minorEastAsia"/>
      <w:sz w:val="24"/>
      <w:szCs w:val="24"/>
    </w:rPr>
  </w:style>
  <w:style w:type="paragraph" w:styleId="Heading3">
    <w:name w:val="heading 3"/>
    <w:basedOn w:val="Normal"/>
    <w:next w:val="Normal"/>
    <w:link w:val="Heading3Char"/>
    <w:qFormat/>
    <w:rsid w:val="005653ED"/>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700"/>
    <w:pPr>
      <w:tabs>
        <w:tab w:val="center" w:pos="4680"/>
        <w:tab w:val="right" w:pos="9360"/>
      </w:tabs>
    </w:pPr>
  </w:style>
  <w:style w:type="character" w:customStyle="1" w:styleId="HeaderChar">
    <w:name w:val="Header Char"/>
    <w:basedOn w:val="DefaultParagraphFont"/>
    <w:link w:val="Header"/>
    <w:uiPriority w:val="99"/>
    <w:rsid w:val="004D6700"/>
  </w:style>
  <w:style w:type="paragraph" w:styleId="Footer">
    <w:name w:val="footer"/>
    <w:basedOn w:val="Normal"/>
    <w:link w:val="FooterChar"/>
    <w:uiPriority w:val="99"/>
    <w:unhideWhenUsed/>
    <w:rsid w:val="004D6700"/>
    <w:pPr>
      <w:tabs>
        <w:tab w:val="center" w:pos="4680"/>
        <w:tab w:val="right" w:pos="9360"/>
      </w:tabs>
    </w:pPr>
  </w:style>
  <w:style w:type="character" w:customStyle="1" w:styleId="FooterChar">
    <w:name w:val="Footer Char"/>
    <w:basedOn w:val="DefaultParagraphFont"/>
    <w:link w:val="Footer"/>
    <w:uiPriority w:val="99"/>
    <w:rsid w:val="004D6700"/>
  </w:style>
  <w:style w:type="paragraph" w:styleId="NoSpacing">
    <w:name w:val="No Spacing"/>
    <w:uiPriority w:val="1"/>
    <w:qFormat/>
    <w:rsid w:val="00CC3812"/>
    <w:pPr>
      <w:spacing w:after="0" w:line="240" w:lineRule="auto"/>
    </w:pPr>
    <w:rPr>
      <w:rFonts w:ascii="Calibri" w:eastAsia="Calibri" w:hAnsi="Calibri" w:cs="Times New Roman"/>
    </w:rPr>
  </w:style>
  <w:style w:type="paragraph" w:styleId="ListParagraph">
    <w:name w:val="List Paragraph"/>
    <w:basedOn w:val="Normal"/>
    <w:uiPriority w:val="1"/>
    <w:qFormat/>
    <w:rsid w:val="00CC3812"/>
    <w:pPr>
      <w:ind w:left="72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D72AE"/>
    <w:rPr>
      <w:sz w:val="16"/>
      <w:szCs w:val="16"/>
    </w:rPr>
  </w:style>
  <w:style w:type="paragraph" w:styleId="CommentText">
    <w:name w:val="annotation text"/>
    <w:basedOn w:val="Normal"/>
    <w:link w:val="CommentTextChar"/>
    <w:uiPriority w:val="99"/>
    <w:semiHidden/>
    <w:unhideWhenUsed/>
    <w:rsid w:val="00ED72A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D72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7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2AE"/>
    <w:rPr>
      <w:rFonts w:ascii="Segoe UI" w:eastAsiaTheme="minorEastAsia" w:hAnsi="Segoe UI" w:cs="Segoe UI"/>
      <w:sz w:val="18"/>
      <w:szCs w:val="18"/>
    </w:rPr>
  </w:style>
  <w:style w:type="character" w:styleId="PageNumber">
    <w:name w:val="page number"/>
    <w:basedOn w:val="DefaultParagraphFont"/>
    <w:uiPriority w:val="99"/>
    <w:semiHidden/>
    <w:unhideWhenUsed/>
    <w:rsid w:val="001F28C3"/>
  </w:style>
  <w:style w:type="table" w:styleId="TableGrid">
    <w:name w:val="Table Grid"/>
    <w:basedOn w:val="TableNormal"/>
    <w:uiPriority w:val="59"/>
    <w:rsid w:val="006A3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B07BC2"/>
    <w:pPr>
      <w:numPr>
        <w:ilvl w:val="1"/>
        <w:numId w:val="2"/>
      </w:numPr>
      <w:spacing w:after="120"/>
      <w:jc w:val="both"/>
    </w:pPr>
    <w:rPr>
      <w:rFonts w:ascii="Arial" w:eastAsia="Times New Roman" w:hAnsi="Arial" w:cs="Arial"/>
      <w:sz w:val="20"/>
      <w:szCs w:val="20"/>
    </w:rPr>
  </w:style>
  <w:style w:type="character" w:customStyle="1" w:styleId="Heading3Char">
    <w:name w:val="Heading 3 Char"/>
    <w:basedOn w:val="DefaultParagraphFont"/>
    <w:link w:val="Heading3"/>
    <w:rsid w:val="005653ED"/>
    <w:rPr>
      <w:rFonts w:ascii="Arial" w:eastAsia="Times New Roman" w:hAnsi="Arial" w:cs="Arial"/>
      <w:b/>
      <w:bCs/>
      <w:sz w:val="26"/>
      <w:szCs w:val="26"/>
    </w:rPr>
  </w:style>
  <w:style w:type="paragraph" w:styleId="CommentSubject">
    <w:name w:val="annotation subject"/>
    <w:basedOn w:val="CommentText"/>
    <w:next w:val="CommentText"/>
    <w:link w:val="CommentSubjectChar"/>
    <w:uiPriority w:val="99"/>
    <w:semiHidden/>
    <w:unhideWhenUsed/>
    <w:rsid w:val="006C637D"/>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6C637D"/>
    <w:rPr>
      <w:rFonts w:ascii="Times New Roman" w:eastAsiaTheme="minorEastAsia" w:hAnsi="Times New Roman" w:cs="Times New Roman"/>
      <w:b/>
      <w:bCs/>
      <w:sz w:val="20"/>
      <w:szCs w:val="20"/>
    </w:rPr>
  </w:style>
  <w:style w:type="paragraph" w:styleId="Revision">
    <w:name w:val="Revision"/>
    <w:hidden/>
    <w:uiPriority w:val="99"/>
    <w:semiHidden/>
    <w:rsid w:val="004445E5"/>
    <w:pPr>
      <w:spacing w:after="0" w:line="240" w:lineRule="auto"/>
    </w:pPr>
    <w:rPr>
      <w:rFonts w:eastAsiaTheme="minorEastAsia"/>
      <w:sz w:val="24"/>
      <w:szCs w:val="24"/>
    </w:rPr>
  </w:style>
  <w:style w:type="paragraph" w:styleId="BodyText">
    <w:name w:val="Body Text"/>
    <w:basedOn w:val="Normal"/>
    <w:link w:val="BodyTextChar"/>
    <w:uiPriority w:val="1"/>
    <w:qFormat/>
    <w:rsid w:val="009034EE"/>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9034EE"/>
    <w:rPr>
      <w:rFonts w:ascii="Calibri" w:eastAsia="Calibri" w:hAnsi="Calibri" w:cs="Calibri"/>
      <w:sz w:val="24"/>
      <w:szCs w:val="24"/>
    </w:rPr>
  </w:style>
  <w:style w:type="character" w:styleId="Hyperlink">
    <w:name w:val="Hyperlink"/>
    <w:basedOn w:val="DefaultParagraphFont"/>
    <w:uiPriority w:val="99"/>
    <w:unhideWhenUsed/>
    <w:rsid w:val="00E378F7"/>
    <w:rPr>
      <w:color w:val="0563C1" w:themeColor="hyperlink"/>
      <w:u w:val="single"/>
    </w:rPr>
  </w:style>
  <w:style w:type="character" w:styleId="UnresolvedMention">
    <w:name w:val="Unresolved Mention"/>
    <w:basedOn w:val="DefaultParagraphFont"/>
    <w:uiPriority w:val="99"/>
    <w:semiHidden/>
    <w:unhideWhenUsed/>
    <w:rsid w:val="00E378F7"/>
    <w:rPr>
      <w:color w:val="605E5C"/>
      <w:shd w:val="clear" w:color="auto" w:fill="E1DFDD"/>
    </w:rPr>
  </w:style>
  <w:style w:type="character" w:styleId="FollowedHyperlink">
    <w:name w:val="FollowedHyperlink"/>
    <w:basedOn w:val="DefaultParagraphFont"/>
    <w:uiPriority w:val="99"/>
    <w:semiHidden/>
    <w:unhideWhenUsed/>
    <w:rsid w:val="005159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ntana.edu/orc/biosafety/policies/transporting-infected-animal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1C4C76FE834D46A29B40ED31877DB0" ma:contentTypeVersion="16" ma:contentTypeDescription="Create a new document." ma:contentTypeScope="" ma:versionID="3a9c745a395116c6ac49396763355d9d">
  <xsd:schema xmlns:xsd="http://www.w3.org/2001/XMLSchema" xmlns:xs="http://www.w3.org/2001/XMLSchema" xmlns:p="http://schemas.microsoft.com/office/2006/metadata/properties" xmlns:ns2="cc9fd295-1a3d-4383-9b04-7a7392e91fd2" xmlns:ns3="b5e07875-f62f-4f79-977b-bc0ca07c22ae" targetNamespace="http://schemas.microsoft.com/office/2006/metadata/properties" ma:root="true" ma:fieldsID="4235d69b57ba380d08690ed72d7e53d0" ns2:_="" ns3:_="">
    <xsd:import namespace="cc9fd295-1a3d-4383-9b04-7a7392e91fd2"/>
    <xsd:import namespace="b5e07875-f62f-4f79-977b-bc0ca07c22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fd295-1a3d-4383-9b04-7a7392e91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e07875-f62f-4f79-977b-bc0ca07c22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fcd295-c887-4b72-b64e-55c4b0a25a82}" ma:internalName="TaxCatchAll" ma:showField="CatchAllData" ma:web="b5e07875-f62f-4f79-977b-bc0ca07c2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e07875-f62f-4f79-977b-bc0ca07c22ae" xsi:nil="true"/>
    <lcf76f155ced4ddcb4097134ff3c332f xmlns="cc9fd295-1a3d-4383-9b04-7a7392e91fd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47DAC-D946-4DCA-A60A-73699A1CF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fd295-1a3d-4383-9b04-7a7392e91fd2"/>
    <ds:schemaRef ds:uri="b5e07875-f62f-4f79-977b-bc0ca07c2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AD59D-968E-47E7-88BB-A73CC187D661}">
  <ds:schemaRefs>
    <ds:schemaRef ds:uri="http://schemas.microsoft.com/sharepoint/v3/contenttype/forms"/>
  </ds:schemaRefs>
</ds:datastoreItem>
</file>

<file path=customXml/itemProps3.xml><?xml version="1.0" encoding="utf-8"?>
<ds:datastoreItem xmlns:ds="http://schemas.openxmlformats.org/officeDocument/2006/customXml" ds:itemID="{4FF98C27-C766-4F93-8B5F-2CF84E2EB3A9}">
  <ds:schemaRefs>
    <ds:schemaRef ds:uri="http://schemas.microsoft.com/office/2006/metadata/properties"/>
    <ds:schemaRef ds:uri="http://schemas.microsoft.com/office/infopath/2007/PartnerControls"/>
    <ds:schemaRef ds:uri="b5e07875-f62f-4f79-977b-bc0ca07c22ae"/>
    <ds:schemaRef ds:uri="cc9fd295-1a3d-4383-9b04-7a7392e91fd2"/>
  </ds:schemaRefs>
</ds:datastoreItem>
</file>

<file path=customXml/itemProps4.xml><?xml version="1.0" encoding="utf-8"?>
<ds:datastoreItem xmlns:ds="http://schemas.openxmlformats.org/officeDocument/2006/customXml" ds:itemID="{4CBDD0E5-C312-4316-B113-07A53438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2</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Cantamessa, Lauren</dc:creator>
  <cp:keywords/>
  <dc:description/>
  <cp:lastModifiedBy>Cantamessa, Lauren</cp:lastModifiedBy>
  <cp:revision>113</cp:revision>
  <cp:lastPrinted>2022-08-02T23:05:00Z</cp:lastPrinted>
  <dcterms:created xsi:type="dcterms:W3CDTF">2023-06-14T18:05:00Z</dcterms:created>
  <dcterms:modified xsi:type="dcterms:W3CDTF">2023-08-30T15:05:00Z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0x010100941C4C76FE834D46A29B40ED31877DB0</vt:lpwstr>
  </property>
  <property fmtid="{D5CDD505-2E9C-101B-9397-08002B2CF9AE}" pid="3" name="MediaServiceImageTags">
    <vt:lpwstr/>
  </property>
  <property fmtid="{D5CDD505-2E9C-101B-9397-08002B2CF9AE}" pid="4" name="GrammarlyDocumentId">
    <vt:lpwstr>5dd3bd3e8ecef4243e2cd533aeea0afd006bac65c3619b0deae588a031f2c78e</vt:lpwstr>
  </property>
</Properties>
</file>